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DE2C" w14:textId="333B3227" w:rsidR="009A2F3A" w:rsidRDefault="009A2F3A" w:rsidP="008D216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9A2F3A">
        <w:rPr>
          <w:rFonts w:ascii="Times New Roman" w:hAnsi="Times New Roman" w:cs="Times New Roman"/>
          <w:sz w:val="24"/>
          <w:szCs w:val="24"/>
          <w:lang w:val="es-MX"/>
        </w:rPr>
        <w:t xml:space="preserve">Cambios </w:t>
      </w:r>
      <w:r>
        <w:rPr>
          <w:rFonts w:ascii="Times New Roman" w:hAnsi="Times New Roman" w:cs="Times New Roman"/>
          <w:sz w:val="24"/>
          <w:szCs w:val="24"/>
          <w:lang w:val="es-MX"/>
        </w:rPr>
        <w:t>Climáticos-</w:t>
      </w:r>
      <w:r w:rsidRPr="009A2F3A">
        <w:rPr>
          <w:rFonts w:ascii="Times New Roman" w:hAnsi="Times New Roman" w:cs="Times New Roman"/>
          <w:sz w:val="24"/>
          <w:szCs w:val="24"/>
          <w:lang w:val="es-MX"/>
        </w:rPr>
        <w:t xml:space="preserve">Ambientales en América y </w:t>
      </w:r>
      <w:r w:rsidR="008D216A">
        <w:rPr>
          <w:rFonts w:ascii="Times New Roman" w:hAnsi="Times New Roman" w:cs="Times New Roman"/>
          <w:sz w:val="24"/>
          <w:szCs w:val="24"/>
          <w:lang w:val="es-MX"/>
        </w:rPr>
        <w:t>Percepción Local</w:t>
      </w:r>
    </w:p>
    <w:p w14:paraId="4EBF47EF" w14:textId="7C55DCD8" w:rsidR="008D216A" w:rsidRDefault="008D216A" w:rsidP="00D9449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Genaro Aguilar Sánchez</w:t>
      </w:r>
      <w:r w:rsidR="00D9449D">
        <w:rPr>
          <w:rFonts w:ascii="Times New Roman" w:hAnsi="Times New Roman" w:cs="Times New Roman"/>
          <w:sz w:val="24"/>
          <w:szCs w:val="24"/>
          <w:lang w:val="es-MX"/>
        </w:rPr>
        <w:t>, Universidad Autónoma Chapingo, México</w:t>
      </w:r>
    </w:p>
    <w:p w14:paraId="5F308178" w14:textId="34AD42E6" w:rsidR="00AB03A4" w:rsidRPr="00AB03A4" w:rsidRDefault="00AB03A4" w:rsidP="00AB0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MX" w:eastAsia="es-MX"/>
        </w:rPr>
      </w:pPr>
      <w:r w:rsidRPr="00AB03A4">
        <w:rPr>
          <w:rFonts w:ascii="Times New Roman" w:hAnsi="Times New Roman" w:cs="Times New Roman"/>
          <w:sz w:val="24"/>
          <w:szCs w:val="24"/>
          <w:lang w:val="es-MX"/>
        </w:rPr>
        <w:t>Sesión y tema:</w:t>
      </w:r>
      <w:r w:rsidRPr="00AB03A4">
        <w:rPr>
          <w:rFonts w:ascii="Times New Roman" w:eastAsia="Times New Roman" w:hAnsi="Times New Roman" w:cs="Times New Roman"/>
          <w:color w:val="291F08"/>
          <w:sz w:val="24"/>
          <w:szCs w:val="24"/>
          <w:lang w:val="es-MX" w:eastAsia="es-MX"/>
        </w:rPr>
        <w:t xml:space="preserve"> </w:t>
      </w:r>
      <w:r w:rsidRPr="00594D49">
        <w:rPr>
          <w:rFonts w:ascii="Times New Roman" w:eastAsia="Times New Roman" w:hAnsi="Times New Roman" w:cs="Times New Roman"/>
          <w:color w:val="291F08"/>
          <w:sz w:val="24"/>
          <w:szCs w:val="24"/>
          <w:lang w:val="es-MX" w:eastAsia="es-MX"/>
        </w:rPr>
        <w:t>Cambio ambiental global, biodiversidad y diversidad cultural</w:t>
      </w:r>
    </w:p>
    <w:p w14:paraId="127BF60C" w14:textId="7D6F5F70" w:rsidR="009A2F3A" w:rsidRPr="009A2F3A" w:rsidRDefault="00AB03A4" w:rsidP="009A2F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Resumen</w:t>
      </w:r>
    </w:p>
    <w:p w14:paraId="3799AA8F" w14:textId="14B16F96" w:rsidR="00D06BC5" w:rsidRDefault="009A2F3A" w:rsidP="004A540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8965A9">
        <w:rPr>
          <w:rFonts w:ascii="Times New Roman" w:hAnsi="Times New Roman" w:cs="Times New Roman"/>
          <w:lang w:val="es-MX"/>
        </w:rPr>
        <w:t xml:space="preserve">A </w:t>
      </w:r>
      <w:r>
        <w:rPr>
          <w:rFonts w:ascii="Times New Roman" w:hAnsi="Times New Roman" w:cs="Times New Roman"/>
          <w:lang w:val="es-MX"/>
        </w:rPr>
        <w:t xml:space="preserve">Través del </w:t>
      </w:r>
      <w:r w:rsidR="00D06BC5">
        <w:rPr>
          <w:rFonts w:ascii="Times New Roman" w:hAnsi="Times New Roman" w:cs="Times New Roman"/>
          <w:lang w:val="es-MX"/>
        </w:rPr>
        <w:t>tiempo,</w:t>
      </w:r>
      <w:r w:rsidRPr="008965A9">
        <w:rPr>
          <w:rFonts w:ascii="Times New Roman" w:hAnsi="Times New Roman" w:cs="Times New Roman"/>
          <w:lang w:val="es-MX"/>
        </w:rPr>
        <w:t xml:space="preserve"> el planeta ha experimentado cambios</w:t>
      </w:r>
      <w:r>
        <w:rPr>
          <w:rFonts w:ascii="Times New Roman" w:hAnsi="Times New Roman" w:cs="Times New Roman"/>
          <w:lang w:val="es-MX"/>
        </w:rPr>
        <w:t xml:space="preserve"> ambientales, en el </w:t>
      </w:r>
      <w:r w:rsidR="005525A9">
        <w:rPr>
          <w:rFonts w:ascii="Times New Roman" w:hAnsi="Times New Roman" w:cs="Times New Roman"/>
          <w:lang w:val="es-MX"/>
        </w:rPr>
        <w:t>continente</w:t>
      </w:r>
      <w:r>
        <w:rPr>
          <w:rFonts w:ascii="Times New Roman" w:hAnsi="Times New Roman" w:cs="Times New Roman"/>
          <w:lang w:val="es-MX"/>
        </w:rPr>
        <w:t xml:space="preserve"> </w:t>
      </w:r>
      <w:r w:rsidR="00EB1BAF">
        <w:rPr>
          <w:rFonts w:ascii="Times New Roman" w:hAnsi="Times New Roman" w:cs="Times New Roman"/>
          <w:lang w:val="es-MX"/>
        </w:rPr>
        <w:t>americano</w:t>
      </w:r>
      <w:r>
        <w:rPr>
          <w:rFonts w:ascii="Times New Roman" w:hAnsi="Times New Roman" w:cs="Times New Roman"/>
          <w:lang w:val="es-MX"/>
        </w:rPr>
        <w:t xml:space="preserve"> los cambios en el ambiente compuesto por los recursos naturales como la vegetación, especies de la fauna, la geología, suelos, hidrología y clima se aceleran después de 1540, con la llegada de los pueblos europeos como el Reyno de España, Portugal en America Latina, y los pueblos anglosajones y franceses en parte de América del Norte. </w:t>
      </w:r>
      <w:r w:rsidR="00D06BC5">
        <w:rPr>
          <w:rFonts w:ascii="Times New Roman" w:hAnsi="Times New Roman" w:cs="Times New Roman"/>
          <w:lang w:val="es-MX"/>
        </w:rPr>
        <w:t>Desde entonces se da la extracción de recursos minerales como el oro y la plata, la degradación de la vegetación y el recurso agua para la construcción de instrumentos usados en la minería, y el proceso de beneficio en la minería</w:t>
      </w:r>
      <w:r w:rsidR="00933E79">
        <w:rPr>
          <w:rFonts w:ascii="Times New Roman" w:hAnsi="Times New Roman" w:cs="Times New Roman"/>
          <w:lang w:val="es-MX"/>
        </w:rPr>
        <w:t>, (Bassols, 1983)</w:t>
      </w:r>
    </w:p>
    <w:p w14:paraId="1ED13F75" w14:textId="0D4BCDC2" w:rsidR="00D06BC5" w:rsidRDefault="00D06BC5" w:rsidP="004A540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En los siglos XV1</w:t>
      </w:r>
      <w:r w:rsidR="00EB1BAF">
        <w:rPr>
          <w:rFonts w:ascii="Times New Roman" w:hAnsi="Times New Roman" w:cs="Times New Roman"/>
          <w:lang w:val="es-MX"/>
        </w:rPr>
        <w:t xml:space="preserve"> </w:t>
      </w:r>
      <w:r w:rsidR="00991B0F">
        <w:rPr>
          <w:rFonts w:ascii="Times New Roman" w:hAnsi="Times New Roman" w:cs="Times New Roman"/>
          <w:lang w:val="es-MX"/>
        </w:rPr>
        <w:t>al XVIII</w:t>
      </w:r>
      <w:r>
        <w:rPr>
          <w:rFonts w:ascii="Times New Roman" w:hAnsi="Times New Roman" w:cs="Times New Roman"/>
          <w:lang w:val="es-MX"/>
        </w:rPr>
        <w:t xml:space="preserve">, en el continente </w:t>
      </w:r>
      <w:r w:rsidR="00EB1BAF">
        <w:rPr>
          <w:rFonts w:ascii="Times New Roman" w:hAnsi="Times New Roman" w:cs="Times New Roman"/>
          <w:lang w:val="es-MX"/>
        </w:rPr>
        <w:t>americano</w:t>
      </w:r>
      <w:r>
        <w:rPr>
          <w:rFonts w:ascii="Times New Roman" w:hAnsi="Times New Roman" w:cs="Times New Roman"/>
          <w:lang w:val="es-MX"/>
        </w:rPr>
        <w:t xml:space="preserve"> se realiza una gran extracción de recursos del medio natural para llevarlo al continente </w:t>
      </w:r>
      <w:r w:rsidR="00991B0F">
        <w:rPr>
          <w:rFonts w:ascii="Times New Roman" w:hAnsi="Times New Roman" w:cs="Times New Roman"/>
          <w:lang w:val="es-MX"/>
        </w:rPr>
        <w:t>europeo</w:t>
      </w:r>
      <w:r>
        <w:rPr>
          <w:rFonts w:ascii="Times New Roman" w:hAnsi="Times New Roman" w:cs="Times New Roman"/>
          <w:lang w:val="es-MX"/>
        </w:rPr>
        <w:t>, lo anterior de manera paulatina y constante contribuye a la degradación ambiental de los recursos de las naciones de América que obtendrán su independencia</w:t>
      </w:r>
      <w:r w:rsidR="00EB1BAF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de los reinos </w:t>
      </w:r>
      <w:r w:rsidR="00EB1BAF">
        <w:rPr>
          <w:rFonts w:ascii="Times New Roman" w:hAnsi="Times New Roman" w:cs="Times New Roman"/>
          <w:lang w:val="es-MX"/>
        </w:rPr>
        <w:t>europeos</w:t>
      </w:r>
    </w:p>
    <w:p w14:paraId="11A1A8CF" w14:textId="500182CD" w:rsidR="009A2F3A" w:rsidRPr="008965A9" w:rsidRDefault="00EB1BAF" w:rsidP="004A540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Desde esos años se inicia de manera constante los cambios </w:t>
      </w:r>
      <w:r w:rsidRPr="008965A9">
        <w:rPr>
          <w:rFonts w:ascii="Times New Roman" w:hAnsi="Times New Roman" w:cs="Times New Roman"/>
          <w:lang w:val="es-MX"/>
        </w:rPr>
        <w:t>en</w:t>
      </w:r>
      <w:r w:rsidR="009A2F3A" w:rsidRPr="008965A9">
        <w:rPr>
          <w:rFonts w:ascii="Times New Roman" w:hAnsi="Times New Roman" w:cs="Times New Roman"/>
          <w:lang w:val="es-MX"/>
        </w:rPr>
        <w:t xml:space="preserve"> los parámetros climáticos (temperatura, precipitaciones, nubosidad, radiación, entre muchos otros factores), estas variaciones en gran medida son por cambios natural del planeta, sin </w:t>
      </w:r>
      <w:r w:rsidRPr="008965A9">
        <w:rPr>
          <w:rFonts w:ascii="Times New Roman" w:hAnsi="Times New Roman" w:cs="Times New Roman"/>
          <w:lang w:val="es-MX"/>
        </w:rPr>
        <w:t xml:space="preserve">embargo, </w:t>
      </w:r>
      <w:r>
        <w:rPr>
          <w:rFonts w:ascii="Times New Roman" w:hAnsi="Times New Roman" w:cs="Times New Roman"/>
          <w:lang w:val="es-MX"/>
        </w:rPr>
        <w:t xml:space="preserve">en </w:t>
      </w:r>
      <w:r w:rsidR="00991B0F">
        <w:rPr>
          <w:rFonts w:ascii="Times New Roman" w:hAnsi="Times New Roman" w:cs="Times New Roman"/>
          <w:lang w:val="es-MX"/>
        </w:rPr>
        <w:t>los siglos</w:t>
      </w:r>
      <w:r>
        <w:rPr>
          <w:rFonts w:ascii="Times New Roman" w:hAnsi="Times New Roman" w:cs="Times New Roman"/>
          <w:lang w:val="es-MX"/>
        </w:rPr>
        <w:t xml:space="preserve"> XIX Y </w:t>
      </w:r>
      <w:r w:rsidR="00933E79">
        <w:rPr>
          <w:rFonts w:ascii="Times New Roman" w:hAnsi="Times New Roman" w:cs="Times New Roman"/>
          <w:lang w:val="es-MX"/>
        </w:rPr>
        <w:t>XX.</w:t>
      </w:r>
      <w:r>
        <w:rPr>
          <w:rFonts w:ascii="Times New Roman" w:hAnsi="Times New Roman" w:cs="Times New Roman"/>
          <w:lang w:val="es-MX"/>
        </w:rPr>
        <w:t xml:space="preserve"> Y en particular </w:t>
      </w:r>
      <w:r w:rsidR="009A2F3A" w:rsidRPr="008965A9">
        <w:rPr>
          <w:rFonts w:ascii="Times New Roman" w:hAnsi="Times New Roman" w:cs="Times New Roman"/>
          <w:lang w:val="es-MX"/>
        </w:rPr>
        <w:t xml:space="preserve">en las últimas décadas, las acciones humanas han incidido en gran medida en el clima, actualmente estas se expresan en el cambio climático (CC) (Ochoa </w:t>
      </w:r>
      <w:r w:rsidR="009A2F3A" w:rsidRPr="008965A9">
        <w:rPr>
          <w:rFonts w:ascii="Times New Roman" w:hAnsi="Times New Roman" w:cs="Times New Roman"/>
          <w:i/>
          <w:iCs/>
          <w:lang w:val="es-MX"/>
        </w:rPr>
        <w:t>et al</w:t>
      </w:r>
      <w:r w:rsidR="009A2F3A" w:rsidRPr="008965A9">
        <w:rPr>
          <w:rFonts w:ascii="Times New Roman" w:hAnsi="Times New Roman" w:cs="Times New Roman"/>
          <w:lang w:val="es-MX"/>
        </w:rPr>
        <w:t xml:space="preserve">., 2015). </w:t>
      </w:r>
    </w:p>
    <w:p w14:paraId="5E854939" w14:textId="16DC7932" w:rsidR="009A2F3A" w:rsidRDefault="009A2F3A" w:rsidP="004A540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8965A9">
        <w:rPr>
          <w:rFonts w:ascii="Times New Roman" w:hAnsi="Times New Roman" w:cs="Times New Roman"/>
          <w:lang w:val="es-MX"/>
        </w:rPr>
        <w:t>El recurso clima</w:t>
      </w:r>
      <w:r w:rsidR="00991B0F">
        <w:rPr>
          <w:rFonts w:ascii="Times New Roman" w:hAnsi="Times New Roman" w:cs="Times New Roman"/>
          <w:lang w:val="es-MX"/>
        </w:rPr>
        <w:t xml:space="preserve">, relacionado con la degradación de la vegetación, agua y relieve, </w:t>
      </w:r>
      <w:r w:rsidR="00991B0F" w:rsidRPr="008965A9">
        <w:rPr>
          <w:rFonts w:ascii="Times New Roman" w:hAnsi="Times New Roman" w:cs="Times New Roman"/>
          <w:lang w:val="es-MX"/>
        </w:rPr>
        <w:t>ha</w:t>
      </w:r>
      <w:r w:rsidRPr="008965A9">
        <w:rPr>
          <w:rFonts w:ascii="Times New Roman" w:hAnsi="Times New Roman" w:cs="Times New Roman"/>
          <w:lang w:val="es-MX"/>
        </w:rPr>
        <w:t xml:space="preserve"> pasado de estable a cambiante y </w:t>
      </w:r>
      <w:r w:rsidR="00991B0F">
        <w:rPr>
          <w:rFonts w:ascii="Times New Roman" w:hAnsi="Times New Roman" w:cs="Times New Roman"/>
          <w:lang w:val="es-MX"/>
        </w:rPr>
        <w:t>tiene</w:t>
      </w:r>
      <w:r w:rsidRPr="008965A9">
        <w:rPr>
          <w:rFonts w:ascii="Times New Roman" w:hAnsi="Times New Roman" w:cs="Times New Roman"/>
          <w:lang w:val="es-MX"/>
        </w:rPr>
        <w:t xml:space="preserve"> variaciones importantes en el tiempo y en el espacio. De manera recurrente o cíclica ocurren anomalías climáticas que impactan en diversa forma y grado en diferentes regiones del planeta (IDEM Y UNAL, 2018); las fluctuaciones que generan estas anomalías se denominan variabilidad climática (VC) (IDEM Y UNAL, 2018); Serrano, </w:t>
      </w:r>
      <w:r w:rsidRPr="008965A9">
        <w:rPr>
          <w:rFonts w:ascii="Times New Roman" w:hAnsi="Times New Roman" w:cs="Times New Roman"/>
          <w:i/>
          <w:iCs/>
          <w:lang w:val="es-MX"/>
        </w:rPr>
        <w:t>et al</w:t>
      </w:r>
      <w:r w:rsidRPr="008965A9">
        <w:rPr>
          <w:rFonts w:ascii="Times New Roman" w:hAnsi="Times New Roman" w:cs="Times New Roman"/>
          <w:lang w:val="es-MX"/>
        </w:rPr>
        <w:t>., (2012) mencionan que:</w:t>
      </w:r>
      <w:r w:rsidR="00EB1BAF">
        <w:rPr>
          <w:rFonts w:ascii="Times New Roman" w:hAnsi="Times New Roman" w:cs="Times New Roman"/>
          <w:lang w:val="es-MX"/>
        </w:rPr>
        <w:t xml:space="preserve"> </w:t>
      </w:r>
      <w:r w:rsidRPr="008965A9">
        <w:rPr>
          <w:rFonts w:ascii="Times New Roman" w:hAnsi="Times New Roman" w:cs="Times New Roman"/>
          <w:lang w:val="es-MX"/>
        </w:rPr>
        <w:t>La VC consiste en aquellos cambios sobre el clima que dependen de condiciones atmosféricas extremas que exceden en mucho a los promedios estándares. Los fenómenos que producen esos contrastes pueden ser frentes fríos, células estacionarias secas, huracanes, perturbaciones tropicales y células con humedad desproporcionada.</w:t>
      </w:r>
    </w:p>
    <w:p w14:paraId="0509B3E2" w14:textId="365ACEA6" w:rsidR="00AB03A4" w:rsidRDefault="00991B0F" w:rsidP="004A5401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8965A9">
        <w:rPr>
          <w:rFonts w:ascii="Times New Roman" w:hAnsi="Times New Roman" w:cs="Times New Roman"/>
          <w:lang w:val="es-MX"/>
        </w:rPr>
        <w:t xml:space="preserve">Los estudios </w:t>
      </w:r>
      <w:r>
        <w:rPr>
          <w:rFonts w:ascii="Times New Roman" w:hAnsi="Times New Roman" w:cs="Times New Roman"/>
          <w:lang w:val="es-MX"/>
        </w:rPr>
        <w:t>de</w:t>
      </w:r>
      <w:r w:rsidR="009A2F3A" w:rsidRPr="008965A9">
        <w:rPr>
          <w:rFonts w:ascii="Times New Roman" w:hAnsi="Times New Roman" w:cs="Times New Roman"/>
          <w:lang w:val="es-MX"/>
        </w:rPr>
        <w:t xml:space="preserve"> modelos y proyecciones de cambio climático son efectivos a escala global, mientras que escala local es limitada, por lo que es de suma importancia y necesaria las investigaciones sobre las observaciones y percepciones tanto de los pueblos indígenas </w:t>
      </w:r>
      <w:r>
        <w:rPr>
          <w:rFonts w:ascii="Times New Roman" w:hAnsi="Times New Roman" w:cs="Times New Roman"/>
          <w:lang w:val="es-MX"/>
        </w:rPr>
        <w:t>y de</w:t>
      </w:r>
      <w:r w:rsidR="009A2F3A" w:rsidRPr="008965A9">
        <w:rPr>
          <w:rFonts w:ascii="Times New Roman" w:hAnsi="Times New Roman" w:cs="Times New Roman"/>
          <w:lang w:val="es-MX"/>
        </w:rPr>
        <w:t xml:space="preserve"> poblaciones campesinas tradicionales, quienes proporcionan datos climáticos a nivel local y pueden ayudar a validar los datos de modelos globales o estadísticos (Fernández </w:t>
      </w:r>
      <w:r w:rsidR="009A2F3A" w:rsidRPr="008965A9">
        <w:rPr>
          <w:rFonts w:ascii="Times New Roman" w:hAnsi="Times New Roman" w:cs="Times New Roman"/>
          <w:i/>
          <w:lang w:val="es-MX"/>
        </w:rPr>
        <w:t>et al</w:t>
      </w:r>
      <w:r w:rsidR="009A2F3A" w:rsidRPr="008965A9">
        <w:rPr>
          <w:rFonts w:ascii="Times New Roman" w:hAnsi="Times New Roman" w:cs="Times New Roman"/>
          <w:lang w:val="es-MX"/>
        </w:rPr>
        <w:t>., 2014).</w:t>
      </w:r>
      <w:r>
        <w:rPr>
          <w:rFonts w:ascii="Times New Roman" w:hAnsi="Times New Roman" w:cs="Times New Roman"/>
          <w:lang w:val="es-MX"/>
        </w:rPr>
        <w:t xml:space="preserve"> </w:t>
      </w:r>
      <w:r w:rsidR="009A2F3A" w:rsidRPr="008965A9">
        <w:rPr>
          <w:rFonts w:ascii="Times New Roman" w:hAnsi="Times New Roman" w:cs="Times New Roman"/>
          <w:lang w:val="es-MX"/>
        </w:rPr>
        <w:t xml:space="preserve">Jori (2009) enfatiza que, el conocimiento de las actitudes sociales ante el cambio climático posee un valor extraordinario de cara a responder con estrategias de “altas miras” al reto que presenta la problemática ambiental; por lo que, es conveniente conocer las actitudes y opiniones de los individuos, basado, fundamentalmente, en las experiencias vividas, puede resultar de gran utilidad a la hora de definir políticas eficaces contra el calentamiento global </w:t>
      </w:r>
    </w:p>
    <w:p w14:paraId="6CCDD859" w14:textId="77777777" w:rsidR="00421D96" w:rsidRDefault="00421D96" w:rsidP="009A2F3A">
      <w:pPr>
        <w:spacing w:after="0" w:line="480" w:lineRule="auto"/>
        <w:jc w:val="both"/>
        <w:rPr>
          <w:rFonts w:ascii="Times New Roman" w:hAnsi="Times New Roman" w:cs="Times New Roman"/>
          <w:lang w:val="es-MX"/>
        </w:rPr>
      </w:pPr>
    </w:p>
    <w:p w14:paraId="7585C4FD" w14:textId="7E21ABEE" w:rsidR="000178EB" w:rsidRDefault="00AB03A4" w:rsidP="009A2F3A">
      <w:pPr>
        <w:spacing w:after="0" w:line="48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Palabras clave: Clima, Ambiente, América, Población</w:t>
      </w:r>
    </w:p>
    <w:p w14:paraId="670C57DD" w14:textId="77777777" w:rsidR="00421D96" w:rsidRDefault="00421D96" w:rsidP="009A2F3A">
      <w:pPr>
        <w:spacing w:after="0" w:line="480" w:lineRule="auto"/>
        <w:jc w:val="both"/>
        <w:rPr>
          <w:rFonts w:ascii="Times New Roman" w:hAnsi="Times New Roman" w:cs="Times New Roman"/>
          <w:lang w:val="es-MX"/>
        </w:rPr>
      </w:pPr>
    </w:p>
    <w:p w14:paraId="4B2FFC83" w14:textId="2FF1B728" w:rsidR="000178EB" w:rsidRDefault="000178EB" w:rsidP="009A2F3A">
      <w:pPr>
        <w:spacing w:after="0" w:line="48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Referencias </w:t>
      </w:r>
    </w:p>
    <w:p w14:paraId="0B82702A" w14:textId="710D7516" w:rsidR="000178EB" w:rsidRPr="000178EB" w:rsidRDefault="000178EB" w:rsidP="000178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Bassols Batalla, A. 1983. México Formación de Regiones Económicas, UNAM, </w:t>
      </w:r>
      <w:r w:rsidR="002F63D1"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México, </w:t>
      </w:r>
      <w:r w:rsidR="002F63D1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 F. 617 </w:t>
      </w:r>
      <w:r w:rsidR="0087251C" w:rsidRPr="000178EB">
        <w:rPr>
          <w:rFonts w:ascii="Times New Roman" w:hAnsi="Times New Roman" w:cs="Times New Roman"/>
          <w:sz w:val="24"/>
          <w:szCs w:val="24"/>
          <w:lang w:val="es-MX"/>
        </w:rPr>
        <w:t>Págs.</w:t>
      </w:r>
    </w:p>
    <w:p w14:paraId="2F7E30A5" w14:textId="66957E07" w:rsidR="000178EB" w:rsidRPr="000178EB" w:rsidRDefault="000178EB" w:rsidP="000178E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>Fernández-Llamazares, Á.; Díaz-Reviriego, I.; Méndez López, M. E.; Sánchez, I. V.; Pyhälä, A. &amp; Reyes, G. V. 2014. Cambio climático y pueblos indígenas: Estudio de caso entre los Tsimané, Amazonia Boliviana. REDESMA Online Journal, 7, 110-119.</w:t>
      </w:r>
    </w:p>
    <w:p w14:paraId="2038024E" w14:textId="3C759B9A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IDEAM &amp; UNAL. 2018. </w:t>
      </w:r>
      <w:r w:rsidR="00395F0C" w:rsidRPr="000178EB">
        <w:rPr>
          <w:rFonts w:ascii="Times New Roman" w:hAnsi="Times New Roman" w:cs="Times New Roman"/>
          <w:sz w:val="24"/>
          <w:szCs w:val="24"/>
          <w:lang w:val="es-MX"/>
        </w:rPr>
        <w:t>Variabilidad y cambio climáticos</w:t>
      </w: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 en Colombia. Disponible en: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http://documentacion.ideam.gov.co/openbiblio/bvirtual/023778/variabilidad.pdf  </w:t>
      </w:r>
    </w:p>
    <w:p w14:paraId="2ABC19B8" w14:textId="03E2FEEF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>Jor</w:t>
      </w:r>
      <w:r w:rsidR="004A5401">
        <w:rPr>
          <w:rFonts w:ascii="Times New Roman" w:hAnsi="Times New Roman" w:cs="Times New Roman"/>
          <w:sz w:val="24"/>
          <w:szCs w:val="24"/>
          <w:lang w:val="es-MX"/>
        </w:rPr>
        <w:t xml:space="preserve">i, </w:t>
      </w:r>
      <w:r w:rsidRPr="000178EB">
        <w:rPr>
          <w:rFonts w:ascii="Times New Roman" w:hAnsi="Times New Roman" w:cs="Times New Roman"/>
          <w:sz w:val="24"/>
          <w:szCs w:val="24"/>
          <w:lang w:val="es-MX"/>
        </w:rPr>
        <w:t>G. 2009. El cambio climático como problema y el dialogo social como solución. Investigaciones Geográficas, 48, 125–160.</w:t>
      </w:r>
    </w:p>
    <w:p w14:paraId="7B902A98" w14:textId="77777777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Ochoa, Z. M. Z.; Ochoa, P.; Castellano, M. R. y Oliveros, M. J. 2015. Variabilidad y cambio climáticos: Su repercusión en la salud. MEDISAN 19(7): 873–885. Disponible en: http://scielo.sld.cu/pdf/san/v19n7/san08197.pdf </w:t>
      </w:r>
    </w:p>
    <w:p w14:paraId="0F664B28" w14:textId="6CC082DD" w:rsidR="000178EB" w:rsidRPr="000178EB" w:rsidRDefault="000178EB" w:rsidP="004A540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  <w:r w:rsidRPr="000178EB">
        <w:rPr>
          <w:rFonts w:ascii="Times New Roman" w:hAnsi="Times New Roman" w:cs="Times New Roman"/>
          <w:sz w:val="24"/>
          <w:szCs w:val="24"/>
          <w:lang w:val="es-MX"/>
        </w:rPr>
        <w:t xml:space="preserve">Serrano, V. S.; Zuleta, D.; Moscoso, V.; Jácome, P.; Palacios, E. y Villacis, M. 2012. Análisis estadístico de datos meteorológicos mensuales diarios para la determinación de variabilidad y cambio climáticos en el Distrito Metropolitano de Quito. La Granja. Ecuador 16(12): 23–47. Disponible en: https://lagranja.ups.edu.ec/index.php/granja/article/view/16.2012.03 </w:t>
      </w:r>
    </w:p>
    <w:p w14:paraId="4F9EA116" w14:textId="77777777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</w:p>
    <w:p w14:paraId="3A2CACAF" w14:textId="77777777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</w:p>
    <w:p w14:paraId="4240BAE5" w14:textId="77777777" w:rsidR="000178EB" w:rsidRPr="000178EB" w:rsidRDefault="000178EB" w:rsidP="000178E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s-MX"/>
        </w:rPr>
      </w:pPr>
    </w:p>
    <w:p w14:paraId="1DBD102D" w14:textId="77777777" w:rsidR="000178EB" w:rsidRPr="000178EB" w:rsidRDefault="000178EB" w:rsidP="000178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4047927" w14:textId="77777777" w:rsidR="000178EB" w:rsidRPr="000178EB" w:rsidRDefault="000178EB" w:rsidP="000178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2C51581" w14:textId="77777777" w:rsidR="009A2F3A" w:rsidRPr="000178EB" w:rsidRDefault="009A2F3A" w:rsidP="000178EB">
      <w:pPr>
        <w:spacing w:line="240" w:lineRule="auto"/>
        <w:rPr>
          <w:sz w:val="24"/>
          <w:szCs w:val="24"/>
          <w:lang w:val="es-MX"/>
        </w:rPr>
      </w:pPr>
    </w:p>
    <w:sectPr w:rsidR="009A2F3A" w:rsidRPr="00017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6ED3"/>
    <w:multiLevelType w:val="multilevel"/>
    <w:tmpl w:val="D31C7C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4426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3A"/>
    <w:rsid w:val="000178EB"/>
    <w:rsid w:val="002F63D1"/>
    <w:rsid w:val="00395F0C"/>
    <w:rsid w:val="00421D96"/>
    <w:rsid w:val="004A5401"/>
    <w:rsid w:val="005525A9"/>
    <w:rsid w:val="00856F2E"/>
    <w:rsid w:val="0087251C"/>
    <w:rsid w:val="008D216A"/>
    <w:rsid w:val="00933E79"/>
    <w:rsid w:val="00991B0F"/>
    <w:rsid w:val="009A2F3A"/>
    <w:rsid w:val="009C755C"/>
    <w:rsid w:val="00AB03A4"/>
    <w:rsid w:val="00D06BC5"/>
    <w:rsid w:val="00D9449D"/>
    <w:rsid w:val="00E24A9E"/>
    <w:rsid w:val="00EB1BAF"/>
    <w:rsid w:val="00F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90BF"/>
  <w15:chartTrackingRefBased/>
  <w15:docId w15:val="{CD599CE7-136C-4A6C-B6BA-92861AF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3A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g_aguila</dc:creator>
  <cp:keywords/>
  <dc:description/>
  <cp:lastModifiedBy>g_aguila</cp:lastModifiedBy>
  <cp:revision>15</cp:revision>
  <dcterms:created xsi:type="dcterms:W3CDTF">2023-12-27T19:50:00Z</dcterms:created>
  <dcterms:modified xsi:type="dcterms:W3CDTF">2024-01-02T02:13:00Z</dcterms:modified>
</cp:coreProperties>
</file>