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7888" w14:textId="69099AA6" w:rsidR="00AC2A66" w:rsidRPr="00AC2A66" w:rsidRDefault="00D00454" w:rsidP="00AC2A66">
      <w:pPr>
        <w:spacing w:before="100" w:beforeAutospacing="1" w:after="100" w:afterAutospacing="1" w:line="240" w:lineRule="auto"/>
        <w:jc w:val="both"/>
        <w:rPr>
          <w:rFonts w:cstheme="minorHAnsi"/>
          <w:color w:val="291F08"/>
        </w:rPr>
      </w:pPr>
      <w:r w:rsidRPr="00577133">
        <w:rPr>
          <w:rFonts w:cstheme="minorHAnsi"/>
          <w:color w:val="291F08"/>
        </w:rPr>
        <w:t>T</w:t>
      </w:r>
      <w:r w:rsidRPr="00577133">
        <w:rPr>
          <w:rFonts w:cstheme="minorHAnsi"/>
          <w:color w:val="291F08"/>
        </w:rPr>
        <w:t>ítulo:</w:t>
      </w:r>
      <w:r w:rsidR="00577133" w:rsidRPr="00577133">
        <w:rPr>
          <w:rFonts w:cstheme="minorHAnsi"/>
          <w:color w:val="291F08"/>
        </w:rPr>
        <w:t xml:space="preserve"> </w:t>
      </w:r>
      <w:r w:rsidR="00AC2A66">
        <w:rPr>
          <w:rFonts w:cstheme="minorHAnsi"/>
          <w:color w:val="4D4B4A"/>
          <w:shd w:val="clear" w:color="auto" w:fill="FFFFFF"/>
        </w:rPr>
        <w:t xml:space="preserve">El </w:t>
      </w:r>
      <w:r w:rsidR="00AC2A66" w:rsidRPr="00D00454">
        <w:rPr>
          <w:rFonts w:cstheme="minorHAnsi"/>
          <w:color w:val="4D4B4A"/>
          <w:shd w:val="clear" w:color="auto" w:fill="FFFFFF"/>
        </w:rPr>
        <w:t xml:space="preserve">patrimonio cultural </w:t>
      </w:r>
      <w:r w:rsidR="00AC2A66">
        <w:rPr>
          <w:rFonts w:cstheme="minorHAnsi"/>
          <w:color w:val="4D4B4A"/>
          <w:shd w:val="clear" w:color="auto" w:fill="FFFFFF"/>
        </w:rPr>
        <w:t>intangible generador</w:t>
      </w:r>
      <w:r w:rsidR="00AC2A66" w:rsidRPr="00D00454">
        <w:rPr>
          <w:rFonts w:cstheme="minorHAnsi"/>
          <w:color w:val="4D4B4A"/>
          <w:shd w:val="clear" w:color="auto" w:fill="FFFFFF"/>
        </w:rPr>
        <w:t xml:space="preserve"> de simbiosis naturaleza-cultura </w:t>
      </w:r>
      <w:r w:rsidR="00AC2A66">
        <w:rPr>
          <w:rFonts w:cstheme="minorHAnsi"/>
          <w:color w:val="4D4B4A"/>
          <w:shd w:val="clear" w:color="auto" w:fill="FFFFFF"/>
        </w:rPr>
        <w:t xml:space="preserve">para </w:t>
      </w:r>
      <w:r w:rsidR="00AC2A66" w:rsidRPr="00D00454">
        <w:rPr>
          <w:rFonts w:cstheme="minorHAnsi"/>
          <w:color w:val="4D4B4A"/>
          <w:shd w:val="clear" w:color="auto" w:fill="FFFFFF"/>
        </w:rPr>
        <w:t>el manejo adecuado de los recursos naturales.</w:t>
      </w:r>
      <w:r w:rsidR="00AC2A66">
        <w:rPr>
          <w:rFonts w:cstheme="minorHAnsi"/>
          <w:color w:val="4D4B4A"/>
          <w:shd w:val="clear" w:color="auto" w:fill="FFFFFF"/>
        </w:rPr>
        <w:t xml:space="preserve"> El caso de </w:t>
      </w:r>
      <w:proofErr w:type="gramStart"/>
      <w:r w:rsidR="00AC2A66">
        <w:rPr>
          <w:rFonts w:cstheme="minorHAnsi"/>
          <w:color w:val="4D4B4A"/>
          <w:shd w:val="clear" w:color="auto" w:fill="FFFFFF"/>
        </w:rPr>
        <w:t>Galápagos</w:t>
      </w:r>
      <w:proofErr w:type="gramEnd"/>
      <w:r w:rsidR="00AC2A66">
        <w:rPr>
          <w:rFonts w:cstheme="minorHAnsi"/>
          <w:color w:val="4D4B4A"/>
          <w:shd w:val="clear" w:color="auto" w:fill="FFFFFF"/>
        </w:rPr>
        <w:t xml:space="preserve"> (Ecuador)</w:t>
      </w:r>
    </w:p>
    <w:p w14:paraId="6F072D83" w14:textId="0AB24A2C" w:rsidR="00577133" w:rsidRPr="00577133" w:rsidRDefault="00D00454" w:rsidP="00D00454">
      <w:pPr>
        <w:spacing w:before="100" w:beforeAutospacing="1" w:after="100" w:afterAutospacing="1" w:line="240" w:lineRule="auto"/>
        <w:jc w:val="both"/>
        <w:rPr>
          <w:rFonts w:cstheme="minorHAnsi"/>
          <w:color w:val="291F08"/>
          <w:lang w:val="ca-ES"/>
        </w:rPr>
      </w:pPr>
      <w:r w:rsidRPr="00577133">
        <w:rPr>
          <w:rFonts w:cstheme="minorHAnsi"/>
          <w:color w:val="291F08"/>
        </w:rPr>
        <w:t>Nombres autoras:</w:t>
      </w:r>
      <w:r w:rsidR="00AC2A66">
        <w:rPr>
          <w:rFonts w:cstheme="minorHAnsi"/>
          <w:color w:val="291F08"/>
        </w:rPr>
        <w:t xml:space="preserve"> </w:t>
      </w:r>
      <w:r w:rsidRPr="00D00454">
        <w:rPr>
          <w:rFonts w:cstheme="minorHAnsi"/>
          <w:color w:val="291F08"/>
        </w:rPr>
        <w:t>Gabriela Rodríguez Jácome</w:t>
      </w:r>
      <w:r w:rsidR="00577133">
        <w:rPr>
          <w:rFonts w:cstheme="minorHAnsi"/>
          <w:color w:val="291F08"/>
        </w:rPr>
        <w:t xml:space="preserve">. </w:t>
      </w:r>
      <w:proofErr w:type="spellStart"/>
      <w:r w:rsidR="00577133" w:rsidRPr="00577133">
        <w:rPr>
          <w:rFonts w:cstheme="minorHAnsi"/>
          <w:color w:val="291F08"/>
        </w:rPr>
        <w:t>Estación</w:t>
      </w:r>
      <w:proofErr w:type="spellEnd"/>
      <w:r w:rsidR="00577133" w:rsidRPr="00577133">
        <w:rPr>
          <w:rFonts w:cstheme="minorHAnsi"/>
          <w:color w:val="291F08"/>
        </w:rPr>
        <w:t xml:space="preserve"> </w:t>
      </w:r>
      <w:proofErr w:type="spellStart"/>
      <w:r w:rsidR="00577133" w:rsidRPr="00577133">
        <w:rPr>
          <w:rFonts w:cstheme="minorHAnsi"/>
          <w:color w:val="291F08"/>
        </w:rPr>
        <w:t>Científica</w:t>
      </w:r>
      <w:proofErr w:type="spellEnd"/>
      <w:r w:rsidR="00577133" w:rsidRPr="00577133">
        <w:rPr>
          <w:rFonts w:cstheme="minorHAnsi"/>
          <w:color w:val="291F08"/>
        </w:rPr>
        <w:t xml:space="preserve"> Charles Darwin</w:t>
      </w:r>
      <w:r w:rsidR="00577133">
        <w:rPr>
          <w:rFonts w:cstheme="minorHAnsi"/>
          <w:color w:val="291F08"/>
        </w:rPr>
        <w:t>. Puerto Ayora. Galápagos. Ecuador</w:t>
      </w:r>
    </w:p>
    <w:p w14:paraId="758F23F9" w14:textId="31C4B9E0" w:rsidR="00D00454" w:rsidRPr="00577133" w:rsidRDefault="00D00454" w:rsidP="00D00454">
      <w:pPr>
        <w:spacing w:before="100" w:beforeAutospacing="1" w:after="100" w:afterAutospacing="1" w:line="240" w:lineRule="auto"/>
        <w:jc w:val="both"/>
        <w:rPr>
          <w:rFonts w:cstheme="minorHAnsi"/>
          <w:color w:val="291F08"/>
          <w:lang w:val="en-GB"/>
        </w:rPr>
      </w:pPr>
      <w:r w:rsidRPr="00D00454">
        <w:rPr>
          <w:rFonts w:cstheme="minorHAnsi"/>
          <w:color w:val="291F08"/>
        </w:rPr>
        <w:t>Asunción Blanco-Romero</w:t>
      </w:r>
      <w:r w:rsidR="00577133">
        <w:rPr>
          <w:rFonts w:cstheme="minorHAnsi"/>
          <w:color w:val="291F08"/>
        </w:rPr>
        <w:t xml:space="preserve">. </w:t>
      </w:r>
      <w:proofErr w:type="spellStart"/>
      <w:r w:rsidR="00577133" w:rsidRPr="00577133">
        <w:rPr>
          <w:rFonts w:cstheme="minorHAnsi"/>
          <w:color w:val="291F08"/>
        </w:rPr>
        <w:t>Dep</w:t>
      </w:r>
      <w:proofErr w:type="spellEnd"/>
      <w:r w:rsidR="00577133" w:rsidRPr="00577133">
        <w:rPr>
          <w:rFonts w:cstheme="minorHAnsi"/>
          <w:color w:val="291F08"/>
        </w:rPr>
        <w:t xml:space="preserve"> de Geografía. Universitat A</w:t>
      </w:r>
      <w:r w:rsidR="00577133">
        <w:rPr>
          <w:rFonts w:cstheme="minorHAnsi"/>
          <w:color w:val="291F08"/>
        </w:rPr>
        <w:t xml:space="preserve">utònoma de Barcelona. </w:t>
      </w:r>
      <w:proofErr w:type="spellStart"/>
      <w:r w:rsidR="00577133" w:rsidRPr="00577133">
        <w:rPr>
          <w:rFonts w:cstheme="minorHAnsi"/>
          <w:color w:val="291F08"/>
          <w:lang w:val="en-GB"/>
        </w:rPr>
        <w:t>Cerdanyola</w:t>
      </w:r>
      <w:proofErr w:type="spellEnd"/>
      <w:r w:rsidR="00577133" w:rsidRPr="00577133">
        <w:rPr>
          <w:rFonts w:cstheme="minorHAnsi"/>
          <w:color w:val="291F08"/>
          <w:lang w:val="en-GB"/>
        </w:rPr>
        <w:t xml:space="preserve"> del Vallès. Barcelona.</w:t>
      </w:r>
      <w:r w:rsidR="00577133">
        <w:rPr>
          <w:rFonts w:cstheme="minorHAnsi"/>
          <w:color w:val="291F08"/>
          <w:lang w:val="en-GB"/>
        </w:rPr>
        <w:t xml:space="preserve"> España</w:t>
      </w:r>
    </w:p>
    <w:p w14:paraId="00DFFCF0" w14:textId="33674C20" w:rsidR="00D00454" w:rsidRPr="00D00454" w:rsidRDefault="00D00454" w:rsidP="00D00454">
      <w:pPr>
        <w:spacing w:before="100" w:beforeAutospacing="1" w:after="100" w:afterAutospacing="1" w:line="240" w:lineRule="auto"/>
        <w:jc w:val="both"/>
        <w:rPr>
          <w:rFonts w:eastAsia="Times New Roman" w:cstheme="minorHAnsi"/>
          <w:color w:val="291F08"/>
          <w:kern w:val="0"/>
          <w:lang w:val="ca-ES" w:eastAsia="ca-ES"/>
          <w14:ligatures w14:val="none"/>
        </w:rPr>
      </w:pPr>
      <w:proofErr w:type="spellStart"/>
      <w:r w:rsidRPr="00D00454">
        <w:rPr>
          <w:rFonts w:cstheme="minorHAnsi"/>
          <w:color w:val="291F08"/>
          <w:lang w:val="en-GB"/>
        </w:rPr>
        <w:t>Sesi</w:t>
      </w:r>
      <w:r w:rsidRPr="00D00454">
        <w:rPr>
          <w:rFonts w:cstheme="minorHAnsi"/>
          <w:color w:val="291F08"/>
          <w:lang w:val="en-GB"/>
        </w:rPr>
        <w:t>ó</w:t>
      </w:r>
      <w:r w:rsidRPr="00D00454">
        <w:rPr>
          <w:rFonts w:cstheme="minorHAnsi"/>
          <w:color w:val="291F08"/>
          <w:lang w:val="en-GB"/>
        </w:rPr>
        <w:t>n</w:t>
      </w:r>
      <w:proofErr w:type="spellEnd"/>
      <w:r w:rsidRPr="00D00454">
        <w:rPr>
          <w:rFonts w:cstheme="minorHAnsi"/>
          <w:color w:val="291F08"/>
          <w:lang w:val="en-GB"/>
        </w:rPr>
        <w:t xml:space="preserve">: </w:t>
      </w:r>
      <w:proofErr w:type="spellStart"/>
      <w:r w:rsidRPr="00D00454">
        <w:rPr>
          <w:rFonts w:eastAsia="Times New Roman" w:cstheme="minorHAnsi"/>
          <w:color w:val="291F08"/>
          <w:kern w:val="0"/>
          <w:lang w:val="ca-ES" w:eastAsia="ca-ES"/>
          <w14:ligatures w14:val="none"/>
        </w:rPr>
        <w:t>Geographies</w:t>
      </w:r>
      <w:proofErr w:type="spellEnd"/>
      <w:r w:rsidRPr="00D00454">
        <w:rPr>
          <w:rFonts w:eastAsia="Times New Roman" w:cstheme="minorHAnsi"/>
          <w:color w:val="291F08"/>
          <w:kern w:val="0"/>
          <w:lang w:val="ca-ES" w:eastAsia="ca-ES"/>
          <w14:ligatures w14:val="none"/>
        </w:rPr>
        <w:t xml:space="preserve"> of </w:t>
      </w:r>
      <w:proofErr w:type="spellStart"/>
      <w:r w:rsidRPr="00D00454">
        <w:rPr>
          <w:rFonts w:eastAsia="Times New Roman" w:cstheme="minorHAnsi"/>
          <w:color w:val="291F08"/>
          <w:kern w:val="0"/>
          <w:lang w:val="ca-ES" w:eastAsia="ca-ES"/>
          <w14:ligatures w14:val="none"/>
        </w:rPr>
        <w:t>quality</w:t>
      </w:r>
      <w:proofErr w:type="spellEnd"/>
      <w:r w:rsidRPr="00D00454">
        <w:rPr>
          <w:rFonts w:eastAsia="Times New Roman" w:cstheme="minorHAnsi"/>
          <w:color w:val="291F08"/>
          <w:kern w:val="0"/>
          <w:lang w:val="ca-ES" w:eastAsia="ca-ES"/>
          <w14:ligatures w14:val="none"/>
        </w:rPr>
        <w:t xml:space="preserve"> of </w:t>
      </w:r>
      <w:proofErr w:type="spellStart"/>
      <w:r w:rsidRPr="00D00454">
        <w:rPr>
          <w:rFonts w:eastAsia="Times New Roman" w:cstheme="minorHAnsi"/>
          <w:color w:val="291F08"/>
          <w:kern w:val="0"/>
          <w:lang w:val="ca-ES" w:eastAsia="ca-ES"/>
          <w14:ligatures w14:val="none"/>
        </w:rPr>
        <w:t>life</w:t>
      </w:r>
      <w:proofErr w:type="spellEnd"/>
      <w:r w:rsidRPr="00D00454">
        <w:rPr>
          <w:rFonts w:eastAsia="Times New Roman" w:cstheme="minorHAnsi"/>
          <w:color w:val="291F08"/>
          <w:kern w:val="0"/>
          <w:lang w:val="ca-ES" w:eastAsia="ca-ES"/>
          <w14:ligatures w14:val="none"/>
        </w:rPr>
        <w:t xml:space="preserve">, </w:t>
      </w:r>
      <w:proofErr w:type="spellStart"/>
      <w:r w:rsidRPr="00D00454">
        <w:rPr>
          <w:rFonts w:eastAsia="Times New Roman" w:cstheme="minorHAnsi"/>
          <w:color w:val="291F08"/>
          <w:kern w:val="0"/>
          <w:lang w:val="ca-ES" w:eastAsia="ca-ES"/>
          <w14:ligatures w14:val="none"/>
        </w:rPr>
        <w:t>deprivation</w:t>
      </w:r>
      <w:proofErr w:type="spellEnd"/>
      <w:r w:rsidRPr="00D00454">
        <w:rPr>
          <w:rFonts w:eastAsia="Times New Roman" w:cstheme="minorHAnsi"/>
          <w:color w:val="291F08"/>
          <w:kern w:val="0"/>
          <w:lang w:val="ca-ES" w:eastAsia="ca-ES"/>
          <w14:ligatures w14:val="none"/>
        </w:rPr>
        <w:t xml:space="preserve">, and </w:t>
      </w:r>
      <w:proofErr w:type="spellStart"/>
      <w:r w:rsidRPr="00D00454">
        <w:rPr>
          <w:rFonts w:eastAsia="Times New Roman" w:cstheme="minorHAnsi"/>
          <w:color w:val="291F08"/>
          <w:kern w:val="0"/>
          <w:lang w:val="ca-ES" w:eastAsia="ca-ES"/>
          <w14:ligatures w14:val="none"/>
        </w:rPr>
        <w:t>inequalities</w:t>
      </w:r>
      <w:proofErr w:type="spellEnd"/>
    </w:p>
    <w:p w14:paraId="07FF602C" w14:textId="35A87844" w:rsidR="00E81CEA" w:rsidRPr="00D00454" w:rsidRDefault="00D00454">
      <w:pPr>
        <w:rPr>
          <w:rFonts w:cstheme="minorHAnsi"/>
          <w:color w:val="291F08"/>
          <w:lang w:val="en-GB"/>
        </w:rPr>
      </w:pPr>
      <w:r w:rsidRPr="00D00454">
        <w:rPr>
          <w:rFonts w:cstheme="minorHAnsi"/>
          <w:color w:val="291F08"/>
          <w:lang w:val="en-GB"/>
        </w:rPr>
        <w:t>Abstract</w:t>
      </w:r>
    </w:p>
    <w:p w14:paraId="271D6E12" w14:textId="04EB6BD0" w:rsidR="00AC2A66" w:rsidRDefault="00D00454">
      <w:pPr>
        <w:rPr>
          <w:rFonts w:cstheme="minorHAnsi"/>
          <w:color w:val="4D4B4A"/>
          <w:shd w:val="clear" w:color="auto" w:fill="FFFFFF"/>
        </w:rPr>
      </w:pPr>
      <w:r w:rsidRPr="00D00454">
        <w:rPr>
          <w:rFonts w:cstheme="minorHAnsi"/>
          <w:color w:val="4D4B4A"/>
          <w:shd w:val="clear" w:color="auto" w:fill="FFFFFF"/>
        </w:rPr>
        <w:t xml:space="preserve">La despreocupación sobre temas sociales, de la historia humana, el desarrollo y el capital social, son uno de los inconvenientes de desarrollo en general de las islas Galápagos. Muy pocos han sido los estudios que se encarguen de estudiar las dinámicas humanas generadas desde su descubrimiento. En la actualidad la imagen de destino de naturaleza de </w:t>
      </w:r>
      <w:proofErr w:type="gramStart"/>
      <w:r w:rsidRPr="00D00454">
        <w:rPr>
          <w:rFonts w:cstheme="minorHAnsi"/>
          <w:color w:val="4D4B4A"/>
          <w:shd w:val="clear" w:color="auto" w:fill="FFFFFF"/>
        </w:rPr>
        <w:t>Galápagos</w:t>
      </w:r>
      <w:proofErr w:type="gramEnd"/>
      <w:r w:rsidRPr="00D00454">
        <w:rPr>
          <w:rFonts w:cstheme="minorHAnsi"/>
          <w:color w:val="4D4B4A"/>
          <w:shd w:val="clear" w:color="auto" w:fill="FFFFFF"/>
        </w:rPr>
        <w:t xml:space="preserve"> ha borrado toda huella humana a su paso, al extremo que la población local plantea la inexistencia de su cultura, generado la construcción de un imaginario donde el ser humano no es parte de las interacciones humano-naturaleza y perpetuando a nivel local los conflictos socio-ambientales. Desde una aproximación geográfica y del patrimonio, </w:t>
      </w:r>
      <w:r w:rsidR="00577133">
        <w:rPr>
          <w:rFonts w:cstheme="minorHAnsi"/>
          <w:color w:val="4D4B4A"/>
          <w:shd w:val="clear" w:color="auto" w:fill="FFFFFF"/>
        </w:rPr>
        <w:t>este trabajo muestra una</w:t>
      </w:r>
      <w:r w:rsidRPr="00D00454">
        <w:rPr>
          <w:rFonts w:cstheme="minorHAnsi"/>
          <w:color w:val="4D4B4A"/>
          <w:shd w:val="clear" w:color="auto" w:fill="FFFFFF"/>
        </w:rPr>
        <w:t xml:space="preserve"> investigación exploratoria centrada en el patrimonio cultural como recurso turístico y como actor territorial para el desarrollo local en </w:t>
      </w:r>
      <w:proofErr w:type="gramStart"/>
      <w:r w:rsidRPr="00D00454">
        <w:rPr>
          <w:rFonts w:cstheme="minorHAnsi"/>
          <w:color w:val="4D4B4A"/>
          <w:shd w:val="clear" w:color="auto" w:fill="FFFFFF"/>
        </w:rPr>
        <w:t>Galápagos</w:t>
      </w:r>
      <w:proofErr w:type="gramEnd"/>
      <w:r w:rsidRPr="00D00454">
        <w:rPr>
          <w:rFonts w:cstheme="minorHAnsi"/>
          <w:color w:val="4D4B4A"/>
          <w:shd w:val="clear" w:color="auto" w:fill="FFFFFF"/>
        </w:rPr>
        <w:t xml:space="preserve">. A partir de una investigación participante aplicada (PAR), desde una metodología cualitativa, </w:t>
      </w:r>
      <w:r w:rsidR="00577133">
        <w:rPr>
          <w:rFonts w:cstheme="minorHAnsi"/>
          <w:color w:val="4D4B4A"/>
          <w:shd w:val="clear" w:color="auto" w:fill="FFFFFF"/>
        </w:rPr>
        <w:t>se</w:t>
      </w:r>
      <w:r w:rsidRPr="00D00454">
        <w:rPr>
          <w:rFonts w:cstheme="minorHAnsi"/>
          <w:color w:val="4D4B4A"/>
          <w:shd w:val="clear" w:color="auto" w:fill="FFFFFF"/>
        </w:rPr>
        <w:t xml:space="preserve"> </w:t>
      </w:r>
      <w:r w:rsidR="00577133">
        <w:rPr>
          <w:rFonts w:cstheme="minorHAnsi"/>
          <w:color w:val="4D4B4A"/>
          <w:shd w:val="clear" w:color="auto" w:fill="FFFFFF"/>
        </w:rPr>
        <w:t>analiza</w:t>
      </w:r>
      <w:r w:rsidRPr="00D00454">
        <w:rPr>
          <w:rFonts w:cstheme="minorHAnsi"/>
          <w:color w:val="4D4B4A"/>
          <w:shd w:val="clear" w:color="auto" w:fill="FFFFFF"/>
        </w:rPr>
        <w:t xml:space="preserve"> </w:t>
      </w:r>
      <w:r w:rsidR="00577133">
        <w:rPr>
          <w:rFonts w:cstheme="minorHAnsi"/>
          <w:color w:val="4D4B4A"/>
          <w:shd w:val="clear" w:color="auto" w:fill="FFFFFF"/>
        </w:rPr>
        <w:t>el</w:t>
      </w:r>
      <w:r w:rsidRPr="00D00454">
        <w:rPr>
          <w:rFonts w:cstheme="minorHAnsi"/>
          <w:color w:val="4D4B4A"/>
          <w:shd w:val="clear" w:color="auto" w:fill="FFFFFF"/>
        </w:rPr>
        <w:t xml:space="preserve"> caso de estudio</w:t>
      </w:r>
      <w:r w:rsidR="00577133">
        <w:rPr>
          <w:rFonts w:cstheme="minorHAnsi"/>
          <w:color w:val="4D4B4A"/>
          <w:shd w:val="clear" w:color="auto" w:fill="FFFFFF"/>
        </w:rPr>
        <w:t xml:space="preserve"> d</w:t>
      </w:r>
      <w:r w:rsidRPr="00D00454">
        <w:rPr>
          <w:rFonts w:cstheme="minorHAnsi"/>
          <w:color w:val="4D4B4A"/>
          <w:shd w:val="clear" w:color="auto" w:fill="FFFFFF"/>
        </w:rPr>
        <w:t xml:space="preserve">el cantón Santa Cruz-Galápagos. </w:t>
      </w:r>
    </w:p>
    <w:p w14:paraId="360E684E" w14:textId="10B5BCEC" w:rsidR="00D00454" w:rsidRDefault="00D00454">
      <w:pPr>
        <w:rPr>
          <w:rFonts w:cstheme="minorHAnsi"/>
          <w:color w:val="4D4B4A"/>
          <w:shd w:val="clear" w:color="auto" w:fill="FFFFFF"/>
        </w:rPr>
      </w:pPr>
      <w:r w:rsidRPr="00D00454">
        <w:rPr>
          <w:rFonts w:cstheme="minorHAnsi"/>
          <w:color w:val="4D4B4A"/>
          <w:shd w:val="clear" w:color="auto" w:fill="FFFFFF"/>
        </w:rPr>
        <w:t>Gracias al uso de diversas técnicas de recolección de información primaria como entrevistas, encuestas, grupos focales y un inventario, así como de varios métodos para el procesamiento y análisis de datos, ha sido posible generar los resultados a través de su triangulación. De ese modo, es posible afirmar que el patrimonio cultural como recurso y actor territorial surge como una propuesta que permite el aprovechamiento de otros recursos endógenos, la diversificación de la oferta turística y de las actividades de ocio y recreación de la población local. En espacios insulares y naturales protegidos como las Islas Galápagos, las condiciones de uso y aprovechamiento de los recursos son tan escasos como limitados. Por lo que, el conocimiento y valorización de otros tipos de patrimonio, como el cultural, permiten dinamizar la economía local a través de otros tipos de experiencia turística y recreativa. A su vez, el aprovechamiento y valoración del patrimonio cultural son factores clave para que la colectividad construya y fortalezca su propio referente de identidad cultural y de apropiación del territorio. A pesar del alto potencial de los bienes de patrimonio cultural como recurso turístico y del elevado nivel de apropiación de dichos bienes, debido a su valor simbólico, todavía queda un largo camino hasta ser considerados como atractivos turísticos. Si bien existen intentos públicos y privados aislados de valorización de la cultura y del patrimonio en Santa Cruz-Galápagos, la importancia económica y política que se le da a la cultura es mínima. De esta manera, las diferencias de manejo y gestión de los recursos turísticos y culturales entre el GAD Santa Cruz-Galápagos (áreas de asentamientos humanos) y la Dirección del Parque Nacional Galápagos (áreas protegidas) son uno de los principales retos para la gestión del patrimonio cultural.</w:t>
      </w:r>
    </w:p>
    <w:p w14:paraId="2A41085C" w14:textId="74D42D3C" w:rsidR="00D00454" w:rsidRPr="00AC2A66" w:rsidRDefault="00D00454">
      <w:pPr>
        <w:rPr>
          <w:rFonts w:cstheme="minorHAnsi"/>
          <w:color w:val="291F08"/>
        </w:rPr>
      </w:pPr>
      <w:proofErr w:type="spellStart"/>
      <w:r w:rsidRPr="00577133">
        <w:rPr>
          <w:rFonts w:cstheme="minorHAnsi"/>
          <w:color w:val="291F08"/>
        </w:rPr>
        <w:t>Keywords</w:t>
      </w:r>
      <w:proofErr w:type="spellEnd"/>
      <w:r w:rsidR="00577133" w:rsidRPr="00577133">
        <w:rPr>
          <w:rFonts w:cstheme="minorHAnsi"/>
          <w:color w:val="291F08"/>
        </w:rPr>
        <w:t xml:space="preserve">: Desarrollo </w:t>
      </w:r>
      <w:r w:rsidR="00577133">
        <w:rPr>
          <w:rFonts w:cstheme="minorHAnsi"/>
          <w:color w:val="291F08"/>
        </w:rPr>
        <w:t>endógeno</w:t>
      </w:r>
      <w:r w:rsidR="00577133" w:rsidRPr="00577133">
        <w:rPr>
          <w:rFonts w:cstheme="minorHAnsi"/>
          <w:color w:val="291F08"/>
        </w:rPr>
        <w:t>, patrimonio c</w:t>
      </w:r>
      <w:r w:rsidR="00577133">
        <w:rPr>
          <w:rFonts w:cstheme="minorHAnsi"/>
          <w:color w:val="291F08"/>
        </w:rPr>
        <w:t xml:space="preserve">ultural, población local, turismo </w:t>
      </w:r>
    </w:p>
    <w:sectPr w:rsidR="00D00454" w:rsidRPr="00AC2A66" w:rsidSect="00D004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E7EF6"/>
    <w:multiLevelType w:val="multilevel"/>
    <w:tmpl w:val="EB30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86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54"/>
    <w:rsid w:val="00577133"/>
    <w:rsid w:val="008668DC"/>
    <w:rsid w:val="00AC2A66"/>
    <w:rsid w:val="00D00454"/>
    <w:rsid w:val="00E81CE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37C6"/>
  <w15:chartTrackingRefBased/>
  <w15:docId w15:val="{717413EA-EB2E-421D-98EB-189E7392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ol1">
    <w:name w:val="heading 1"/>
    <w:basedOn w:val="Normal"/>
    <w:next w:val="Normal"/>
    <w:link w:val="Ttol1Car"/>
    <w:uiPriority w:val="9"/>
    <w:qFormat/>
    <w:rsid w:val="00D004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D004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unhideWhenUsed/>
    <w:qFormat/>
    <w:rsid w:val="00D00454"/>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D00454"/>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D00454"/>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D00454"/>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D00454"/>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D00454"/>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D00454"/>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D00454"/>
    <w:rPr>
      <w:rFonts w:asciiTheme="majorHAnsi" w:eastAsiaTheme="majorEastAsia" w:hAnsiTheme="majorHAnsi" w:cstheme="majorBidi"/>
      <w:color w:val="2F5496" w:themeColor="accent1" w:themeShade="BF"/>
      <w:sz w:val="40"/>
      <w:szCs w:val="40"/>
      <w:lang w:val="es-ES"/>
    </w:rPr>
  </w:style>
  <w:style w:type="character" w:customStyle="1" w:styleId="Ttol2Car">
    <w:name w:val="Títol 2 Car"/>
    <w:basedOn w:val="Lletraperdefectedelpargraf"/>
    <w:link w:val="Ttol2"/>
    <w:uiPriority w:val="9"/>
    <w:semiHidden/>
    <w:rsid w:val="00D00454"/>
    <w:rPr>
      <w:rFonts w:asciiTheme="majorHAnsi" w:eastAsiaTheme="majorEastAsia" w:hAnsiTheme="majorHAnsi" w:cstheme="majorBidi"/>
      <w:color w:val="2F5496" w:themeColor="accent1" w:themeShade="BF"/>
      <w:sz w:val="32"/>
      <w:szCs w:val="32"/>
      <w:lang w:val="es-ES"/>
    </w:rPr>
  </w:style>
  <w:style w:type="character" w:customStyle="1" w:styleId="Ttol3Car">
    <w:name w:val="Títol 3 Car"/>
    <w:basedOn w:val="Lletraperdefectedelpargraf"/>
    <w:link w:val="Ttol3"/>
    <w:uiPriority w:val="9"/>
    <w:rsid w:val="00D00454"/>
    <w:rPr>
      <w:rFonts w:eastAsiaTheme="majorEastAsia" w:cstheme="majorBidi"/>
      <w:color w:val="2F5496" w:themeColor="accent1" w:themeShade="BF"/>
      <w:sz w:val="28"/>
      <w:szCs w:val="28"/>
      <w:lang w:val="es-ES"/>
    </w:rPr>
  </w:style>
  <w:style w:type="character" w:customStyle="1" w:styleId="Ttol4Car">
    <w:name w:val="Títol 4 Car"/>
    <w:basedOn w:val="Lletraperdefectedelpargraf"/>
    <w:link w:val="Ttol4"/>
    <w:uiPriority w:val="9"/>
    <w:semiHidden/>
    <w:rsid w:val="00D00454"/>
    <w:rPr>
      <w:rFonts w:eastAsiaTheme="majorEastAsia" w:cstheme="majorBidi"/>
      <w:i/>
      <w:iCs/>
      <w:color w:val="2F5496" w:themeColor="accent1" w:themeShade="BF"/>
      <w:lang w:val="es-ES"/>
    </w:rPr>
  </w:style>
  <w:style w:type="character" w:customStyle="1" w:styleId="Ttol5Car">
    <w:name w:val="Títol 5 Car"/>
    <w:basedOn w:val="Lletraperdefectedelpargraf"/>
    <w:link w:val="Ttol5"/>
    <w:uiPriority w:val="9"/>
    <w:semiHidden/>
    <w:rsid w:val="00D00454"/>
    <w:rPr>
      <w:rFonts w:eastAsiaTheme="majorEastAsia" w:cstheme="majorBidi"/>
      <w:color w:val="2F5496" w:themeColor="accent1" w:themeShade="BF"/>
      <w:lang w:val="es-ES"/>
    </w:rPr>
  </w:style>
  <w:style w:type="character" w:customStyle="1" w:styleId="Ttol6Car">
    <w:name w:val="Títol 6 Car"/>
    <w:basedOn w:val="Lletraperdefectedelpargraf"/>
    <w:link w:val="Ttol6"/>
    <w:uiPriority w:val="9"/>
    <w:semiHidden/>
    <w:rsid w:val="00D00454"/>
    <w:rPr>
      <w:rFonts w:eastAsiaTheme="majorEastAsia" w:cstheme="majorBidi"/>
      <w:i/>
      <w:iCs/>
      <w:color w:val="595959" w:themeColor="text1" w:themeTint="A6"/>
      <w:lang w:val="es-ES"/>
    </w:rPr>
  </w:style>
  <w:style w:type="character" w:customStyle="1" w:styleId="Ttol7Car">
    <w:name w:val="Títol 7 Car"/>
    <w:basedOn w:val="Lletraperdefectedelpargraf"/>
    <w:link w:val="Ttol7"/>
    <w:uiPriority w:val="9"/>
    <w:semiHidden/>
    <w:rsid w:val="00D00454"/>
    <w:rPr>
      <w:rFonts w:eastAsiaTheme="majorEastAsia" w:cstheme="majorBidi"/>
      <w:color w:val="595959" w:themeColor="text1" w:themeTint="A6"/>
      <w:lang w:val="es-ES"/>
    </w:rPr>
  </w:style>
  <w:style w:type="character" w:customStyle="1" w:styleId="Ttol8Car">
    <w:name w:val="Títol 8 Car"/>
    <w:basedOn w:val="Lletraperdefectedelpargraf"/>
    <w:link w:val="Ttol8"/>
    <w:uiPriority w:val="9"/>
    <w:semiHidden/>
    <w:rsid w:val="00D00454"/>
    <w:rPr>
      <w:rFonts w:eastAsiaTheme="majorEastAsia" w:cstheme="majorBidi"/>
      <w:i/>
      <w:iCs/>
      <w:color w:val="272727" w:themeColor="text1" w:themeTint="D8"/>
      <w:lang w:val="es-ES"/>
    </w:rPr>
  </w:style>
  <w:style w:type="character" w:customStyle="1" w:styleId="Ttol9Car">
    <w:name w:val="Títol 9 Car"/>
    <w:basedOn w:val="Lletraperdefectedelpargraf"/>
    <w:link w:val="Ttol9"/>
    <w:uiPriority w:val="9"/>
    <w:semiHidden/>
    <w:rsid w:val="00D00454"/>
    <w:rPr>
      <w:rFonts w:eastAsiaTheme="majorEastAsia" w:cstheme="majorBidi"/>
      <w:color w:val="272727" w:themeColor="text1" w:themeTint="D8"/>
      <w:lang w:val="es-ES"/>
    </w:rPr>
  </w:style>
  <w:style w:type="paragraph" w:styleId="Ttol">
    <w:name w:val="Title"/>
    <w:basedOn w:val="Normal"/>
    <w:next w:val="Normal"/>
    <w:link w:val="TtolCar"/>
    <w:uiPriority w:val="10"/>
    <w:qFormat/>
    <w:rsid w:val="00D00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D00454"/>
    <w:rPr>
      <w:rFonts w:asciiTheme="majorHAnsi" w:eastAsiaTheme="majorEastAsia" w:hAnsiTheme="majorHAnsi" w:cstheme="majorBidi"/>
      <w:spacing w:val="-10"/>
      <w:kern w:val="28"/>
      <w:sz w:val="56"/>
      <w:szCs w:val="56"/>
      <w:lang w:val="es-ES"/>
    </w:rPr>
  </w:style>
  <w:style w:type="paragraph" w:styleId="Subttol">
    <w:name w:val="Subtitle"/>
    <w:basedOn w:val="Normal"/>
    <w:next w:val="Normal"/>
    <w:link w:val="SubttolCar"/>
    <w:uiPriority w:val="11"/>
    <w:qFormat/>
    <w:rsid w:val="00D00454"/>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D00454"/>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D00454"/>
    <w:pPr>
      <w:spacing w:before="160"/>
      <w:jc w:val="center"/>
    </w:pPr>
    <w:rPr>
      <w:i/>
      <w:iCs/>
      <w:color w:val="404040" w:themeColor="text1" w:themeTint="BF"/>
    </w:rPr>
  </w:style>
  <w:style w:type="character" w:customStyle="1" w:styleId="CitaCar">
    <w:name w:val="Cita Car"/>
    <w:basedOn w:val="Lletraperdefectedelpargraf"/>
    <w:link w:val="Cita"/>
    <w:uiPriority w:val="29"/>
    <w:rsid w:val="00D00454"/>
    <w:rPr>
      <w:i/>
      <w:iCs/>
      <w:color w:val="404040" w:themeColor="text1" w:themeTint="BF"/>
      <w:lang w:val="es-ES"/>
    </w:rPr>
  </w:style>
  <w:style w:type="paragraph" w:styleId="Pargrafdellista">
    <w:name w:val="List Paragraph"/>
    <w:basedOn w:val="Normal"/>
    <w:uiPriority w:val="34"/>
    <w:qFormat/>
    <w:rsid w:val="00D00454"/>
    <w:pPr>
      <w:ind w:left="720"/>
      <w:contextualSpacing/>
    </w:pPr>
  </w:style>
  <w:style w:type="character" w:styleId="mfasiintens">
    <w:name w:val="Intense Emphasis"/>
    <w:basedOn w:val="Lletraperdefectedelpargraf"/>
    <w:uiPriority w:val="21"/>
    <w:qFormat/>
    <w:rsid w:val="00D00454"/>
    <w:rPr>
      <w:i/>
      <w:iCs/>
      <w:color w:val="2F5496" w:themeColor="accent1" w:themeShade="BF"/>
    </w:rPr>
  </w:style>
  <w:style w:type="paragraph" w:styleId="Citaintensa">
    <w:name w:val="Intense Quote"/>
    <w:basedOn w:val="Normal"/>
    <w:next w:val="Normal"/>
    <w:link w:val="CitaintensaCar"/>
    <w:uiPriority w:val="30"/>
    <w:qFormat/>
    <w:rsid w:val="00D00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D00454"/>
    <w:rPr>
      <w:i/>
      <w:iCs/>
      <w:color w:val="2F5496" w:themeColor="accent1" w:themeShade="BF"/>
      <w:lang w:val="es-ES"/>
    </w:rPr>
  </w:style>
  <w:style w:type="character" w:styleId="Refernciaintensa">
    <w:name w:val="Intense Reference"/>
    <w:basedOn w:val="Lletraperdefectedelpargraf"/>
    <w:uiPriority w:val="32"/>
    <w:qFormat/>
    <w:rsid w:val="00D00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47027">
      <w:bodyDiv w:val="1"/>
      <w:marLeft w:val="0"/>
      <w:marRight w:val="0"/>
      <w:marTop w:val="0"/>
      <w:marBottom w:val="0"/>
      <w:divBdr>
        <w:top w:val="none" w:sz="0" w:space="0" w:color="auto"/>
        <w:left w:val="none" w:sz="0" w:space="0" w:color="auto"/>
        <w:bottom w:val="none" w:sz="0" w:space="0" w:color="auto"/>
        <w:right w:val="none" w:sz="0" w:space="0" w:color="auto"/>
      </w:divBdr>
    </w:div>
    <w:div w:id="13156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524</Words>
  <Characters>2930</Characters>
  <Application>Microsoft Office Word</Application>
  <DocSecurity>0</DocSecurity>
  <Lines>65</Lines>
  <Paragraphs>12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Asunción Blanco Romero</dc:creator>
  <cp:keywords/>
  <dc:description/>
  <cp:lastModifiedBy>Asunción Blanco Romero</cp:lastModifiedBy>
  <cp:revision>1</cp:revision>
  <dcterms:created xsi:type="dcterms:W3CDTF">2024-01-14T20:42:00Z</dcterms:created>
  <dcterms:modified xsi:type="dcterms:W3CDTF">2024-01-14T21:11:00Z</dcterms:modified>
</cp:coreProperties>
</file>