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F0FC8" w14:textId="4ACD9F9B" w:rsidR="00F536C8" w:rsidRDefault="00DC7771" w:rsidP="00DC7771">
      <w:pPr>
        <w:jc w:val="both"/>
      </w:pPr>
      <w:r>
        <w:t xml:space="preserve">Del pensamiento al conocimiento geográfico y a la ciudadanía espacial a través de datos y mapas </w:t>
      </w:r>
      <w:proofErr w:type="spellStart"/>
      <w:r>
        <w:t>multiescalares</w:t>
      </w:r>
      <w:proofErr w:type="spellEnd"/>
      <w:r>
        <w:t>: d</w:t>
      </w:r>
      <w:r w:rsidRPr="00DC7771">
        <w:t xml:space="preserve">esafíos </w:t>
      </w:r>
      <w:r>
        <w:t>socio</w:t>
      </w:r>
      <w:r w:rsidRPr="00DC7771">
        <w:t>demográficos para actuar en un mundo globalizado y fragmentado</w:t>
      </w:r>
      <w:r w:rsidR="00B0136D">
        <w:t>.</w:t>
      </w:r>
    </w:p>
    <w:p w14:paraId="4D70D367" w14:textId="7C6AE4F1" w:rsidR="00B0136D" w:rsidRDefault="00B0136D" w:rsidP="00DC7771">
      <w:pPr>
        <w:jc w:val="both"/>
      </w:pPr>
    </w:p>
    <w:p w14:paraId="2BDDD92E" w14:textId="78E17547" w:rsidR="00B0136D" w:rsidRDefault="00B0136D" w:rsidP="00DC7771">
      <w:pPr>
        <w:jc w:val="both"/>
      </w:pPr>
    </w:p>
    <w:p w14:paraId="7C5D0E24" w14:textId="2EBF11AB" w:rsidR="00B0136D" w:rsidRDefault="00B0136D" w:rsidP="00DC7771">
      <w:pPr>
        <w:jc w:val="both"/>
      </w:pPr>
      <w:proofErr w:type="spellStart"/>
      <w:r>
        <w:t>Angel</w:t>
      </w:r>
      <w:proofErr w:type="spellEnd"/>
      <w:r>
        <w:t xml:space="preserve"> </w:t>
      </w:r>
      <w:proofErr w:type="spellStart"/>
      <w:r>
        <w:t>Pueyo</w:t>
      </w:r>
      <w:proofErr w:type="spellEnd"/>
      <w:r>
        <w:t xml:space="preserve"> Campos y Rafael de Miguel González</w:t>
      </w:r>
    </w:p>
    <w:p w14:paraId="7315A65C" w14:textId="24C73CEE" w:rsidR="00B0136D" w:rsidRDefault="00B0136D" w:rsidP="00DC7771">
      <w:pPr>
        <w:jc w:val="both"/>
      </w:pPr>
      <w:r>
        <w:t>Universidad de Zaragoza</w:t>
      </w:r>
    </w:p>
    <w:p w14:paraId="0A793BC6" w14:textId="67F6CF14" w:rsidR="00B0136D" w:rsidRDefault="00B0136D" w:rsidP="00DC7771">
      <w:pPr>
        <w:jc w:val="both"/>
      </w:pPr>
    </w:p>
    <w:p w14:paraId="02731C4B" w14:textId="17A7491E" w:rsidR="00B0136D" w:rsidRDefault="0086043B" w:rsidP="00DC7771">
      <w:pPr>
        <w:jc w:val="both"/>
      </w:pPr>
      <w:r>
        <w:t xml:space="preserve">La reciente evolución de los procesos de </w:t>
      </w:r>
      <w:r w:rsidR="00015CC0">
        <w:t xml:space="preserve">digitalización y de </w:t>
      </w:r>
      <w:r>
        <w:t xml:space="preserve">globalización demográfica, económica, sanitaria y cultural, así como la reacción a la misma </w:t>
      </w:r>
      <w:r w:rsidR="00822F81">
        <w:t xml:space="preserve">por movimientos </w:t>
      </w:r>
      <w:r w:rsidR="00015CC0">
        <w:t>populistas</w:t>
      </w:r>
      <w:r w:rsidR="00822F81">
        <w:t xml:space="preserve"> o por el retorno a un proteccionismo comercial, </w:t>
      </w:r>
      <w:r w:rsidR="00B0136D" w:rsidRPr="00B0136D">
        <w:t xml:space="preserve">está </w:t>
      </w:r>
      <w:r w:rsidR="00822F81">
        <w:t xml:space="preserve">acelerando los </w:t>
      </w:r>
      <w:r w:rsidR="00B0136D" w:rsidRPr="00B0136D">
        <w:t xml:space="preserve">cambios en las relaciones geopolíticas </w:t>
      </w:r>
      <w:r w:rsidR="00822F81">
        <w:t xml:space="preserve">y </w:t>
      </w:r>
      <w:r w:rsidR="001537F2">
        <w:t xml:space="preserve">en </w:t>
      </w:r>
      <w:r w:rsidR="00B0136D" w:rsidRPr="00B0136D">
        <w:t xml:space="preserve">la organización </w:t>
      </w:r>
      <w:r w:rsidR="00822F81">
        <w:t xml:space="preserve">espacial </w:t>
      </w:r>
      <w:r w:rsidR="00B0136D" w:rsidRPr="00B0136D">
        <w:t xml:space="preserve">de las actividades </w:t>
      </w:r>
      <w:r w:rsidR="00822F81">
        <w:t xml:space="preserve">humanas y </w:t>
      </w:r>
      <w:r w:rsidR="00B0136D" w:rsidRPr="00B0136D">
        <w:t>económicas</w:t>
      </w:r>
      <w:r w:rsidR="001537F2">
        <w:t>,</w:t>
      </w:r>
      <w:r w:rsidR="00B0136D" w:rsidRPr="00B0136D">
        <w:t xml:space="preserve"> que afectan a la población y </w:t>
      </w:r>
      <w:r w:rsidR="001537F2">
        <w:t xml:space="preserve">a </w:t>
      </w:r>
      <w:r w:rsidR="00B0136D" w:rsidRPr="00B0136D">
        <w:t>su organización a todas las escalas en el territorio. La geografía, gracias a las nuevas fuentes de información y a las nuevas herramientas de análisis</w:t>
      </w:r>
      <w:r w:rsidR="00822F81">
        <w:t xml:space="preserve"> geoespacial</w:t>
      </w:r>
      <w:r w:rsidR="00B0136D" w:rsidRPr="00B0136D">
        <w:t xml:space="preserve">, </w:t>
      </w:r>
      <w:r w:rsidR="00822F81">
        <w:t>se convierte así en una disciplina científica esencial para pensar la complejidad del sistema mundo por medio de la creación de nuevo conocimiento</w:t>
      </w:r>
      <w:r w:rsidR="005E31E7">
        <w:t xml:space="preserve"> que debe ser enseñado tanto en educación formal, como difundido a la población adulta y especialmente a los responsables de la</w:t>
      </w:r>
      <w:r w:rsidR="005725F6">
        <w:t xml:space="preserve"> toma de decisiones territoriales. De esta manera el pensamiento y el conocimiento geográficos contribuyen a la adquisición de la ciudadanía espacial para actuar en la escala local ante un mundo globalizado y fragmentado que se enfrenta a retos de sostenibilidad, exclusión social o desarrollo territorial. Esta ponencia </w:t>
      </w:r>
      <w:r w:rsidR="00B0136D" w:rsidRPr="00B0136D">
        <w:t>presenta experiencias de trabajo e investigación en estas líneas</w:t>
      </w:r>
      <w:r w:rsidR="005725F6">
        <w:t xml:space="preserve">, desarrolladas por el grupo de investigación GEOT </w:t>
      </w:r>
      <w:r w:rsidR="00015CC0">
        <w:t>y por la Cátedra Territorio, Sociedad y Visualización Geográfica</w:t>
      </w:r>
      <w:r w:rsidR="005725F6">
        <w:t xml:space="preserve">, </w:t>
      </w:r>
      <w:r w:rsidR="00015CC0">
        <w:t xml:space="preserve">ambos de la Universidad de Zaragoza, </w:t>
      </w:r>
      <w:r w:rsidR="005725F6">
        <w:t xml:space="preserve">en colaboración con </w:t>
      </w:r>
      <w:r w:rsidR="0070671F">
        <w:t>EUROGEO (la Sociedad Europea de Geografía)</w:t>
      </w:r>
      <w:r w:rsidR="00015CC0">
        <w:t>. Dichos resultados</w:t>
      </w:r>
      <w:r w:rsidR="0070671F">
        <w:t xml:space="preserve"> </w:t>
      </w:r>
      <w:r w:rsidR="00015CC0">
        <w:t xml:space="preserve">de investigación </w:t>
      </w:r>
      <w:r w:rsidR="0070671F">
        <w:t xml:space="preserve">utilizan </w:t>
      </w:r>
      <w:r w:rsidR="001537F2">
        <w:t xml:space="preserve">principalmente </w:t>
      </w:r>
      <w:r w:rsidR="00E14123">
        <w:t xml:space="preserve">el espacio urbano y la ciudad </w:t>
      </w:r>
      <w:r w:rsidR="0070671F">
        <w:t>de Zaragoza como laboratorio geográfico,</w:t>
      </w:r>
      <w:r w:rsidR="002C31C1">
        <w:t xml:space="preserve"> y </w:t>
      </w:r>
      <w:r w:rsidR="0070671F">
        <w:t xml:space="preserve">han permitido </w:t>
      </w:r>
      <w:r w:rsidR="00352C59">
        <w:t xml:space="preserve">crear un conocimiento geográfico transversal y </w:t>
      </w:r>
      <w:proofErr w:type="spellStart"/>
      <w:r w:rsidR="00352C59">
        <w:t>multiescalar</w:t>
      </w:r>
      <w:proofErr w:type="spellEnd"/>
      <w:r w:rsidR="002C31C1">
        <w:t>, difundido a través de</w:t>
      </w:r>
      <w:r w:rsidR="0070671F">
        <w:t xml:space="preserve"> líneas de cooperación con diversas entidades y organizaciones del sur global, en especial, en África Occidental y </w:t>
      </w:r>
      <w:proofErr w:type="spellStart"/>
      <w:r w:rsidR="00015CC0">
        <w:t>Ibero</w:t>
      </w:r>
      <w:r w:rsidR="0070671F">
        <w:t>oamérica</w:t>
      </w:r>
      <w:proofErr w:type="spellEnd"/>
      <w:r w:rsidR="00B0136D" w:rsidRPr="00B0136D">
        <w:t>.</w:t>
      </w:r>
    </w:p>
    <w:p w14:paraId="4CA75575" w14:textId="77777777" w:rsidR="00B0136D" w:rsidRDefault="00B0136D" w:rsidP="00DC7771">
      <w:pPr>
        <w:jc w:val="both"/>
      </w:pPr>
    </w:p>
    <w:sectPr w:rsidR="00B0136D" w:rsidSect="00EE74E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71"/>
    <w:rsid w:val="00015CC0"/>
    <w:rsid w:val="001537F2"/>
    <w:rsid w:val="002C31C1"/>
    <w:rsid w:val="00352C59"/>
    <w:rsid w:val="003E5A66"/>
    <w:rsid w:val="005725F6"/>
    <w:rsid w:val="005E31E7"/>
    <w:rsid w:val="0070671F"/>
    <w:rsid w:val="00822F81"/>
    <w:rsid w:val="0086043B"/>
    <w:rsid w:val="00B0136D"/>
    <w:rsid w:val="00DC7771"/>
    <w:rsid w:val="00E14123"/>
    <w:rsid w:val="00EE74E6"/>
    <w:rsid w:val="00F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417CCE"/>
  <w15:chartTrackingRefBased/>
  <w15:docId w15:val="{E5F1C0F8-C7C7-B842-A45A-9A2E2EECE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rafaelmg</dc:creator>
  <cp:keywords/>
  <dc:description/>
  <cp:lastModifiedBy>rafaelmg</cp:lastModifiedBy>
  <cp:revision>6</cp:revision>
  <dcterms:created xsi:type="dcterms:W3CDTF">2024-01-10T08:27:00Z</dcterms:created>
  <dcterms:modified xsi:type="dcterms:W3CDTF">2024-01-11T12:43:00Z</dcterms:modified>
</cp:coreProperties>
</file>