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F0D7" w14:textId="0A269AA7" w:rsidR="0075477D" w:rsidRPr="00EE306D" w:rsidRDefault="00EE306D" w:rsidP="0062142A">
      <w:pPr>
        <w:jc w:val="both"/>
        <w:rPr>
          <w:rFonts w:cstheme="minorHAnsi"/>
          <w:sz w:val="22"/>
          <w:szCs w:val="22"/>
          <w:lang w:val="en-US"/>
        </w:rPr>
      </w:pPr>
      <w:r w:rsidRPr="00EE306D">
        <w:rPr>
          <w:rFonts w:cstheme="minorHAnsi"/>
          <w:sz w:val="22"/>
          <w:szCs w:val="22"/>
          <w:lang w:val="en-US"/>
        </w:rPr>
        <w:t xml:space="preserve">Watersheds as complex adaptive systems: Maipo </w:t>
      </w:r>
      <w:r>
        <w:rPr>
          <w:rFonts w:cstheme="minorHAnsi"/>
          <w:sz w:val="22"/>
          <w:szCs w:val="22"/>
          <w:lang w:val="en-US"/>
        </w:rPr>
        <w:t>River (central Chile) as a</w:t>
      </w:r>
      <w:r w:rsidRPr="00EE306D">
        <w:rPr>
          <w:rFonts w:cstheme="minorHAnsi"/>
          <w:sz w:val="22"/>
          <w:szCs w:val="22"/>
          <w:lang w:val="en-US"/>
        </w:rPr>
        <w:t xml:space="preserve"> case study.</w:t>
      </w:r>
    </w:p>
    <w:p w14:paraId="6AF76F66" w14:textId="31798628" w:rsidR="004074DE" w:rsidRPr="00DF4F88" w:rsidRDefault="004074DE" w:rsidP="0062142A">
      <w:pPr>
        <w:rPr>
          <w:rFonts w:cstheme="minorHAnsi"/>
          <w:sz w:val="22"/>
          <w:szCs w:val="22"/>
          <w:lang w:val="en-US"/>
        </w:rPr>
      </w:pPr>
    </w:p>
    <w:p w14:paraId="7911117D" w14:textId="71F79DF9" w:rsidR="004074DE" w:rsidRPr="004074DE" w:rsidRDefault="002B68A6" w:rsidP="004074DE">
      <w:pPr>
        <w:rPr>
          <w:rFonts w:cstheme="minorHAnsi"/>
          <w:sz w:val="22"/>
          <w:szCs w:val="22"/>
          <w:lang w:val="es-ES_tradnl"/>
        </w:rPr>
      </w:pPr>
      <w:r w:rsidRPr="00DF4F88">
        <w:rPr>
          <w:rFonts w:cstheme="minorHAnsi"/>
          <w:sz w:val="22"/>
          <w:szCs w:val="22"/>
          <w:lang w:val="en-US"/>
        </w:rPr>
        <w:t xml:space="preserve"> </w:t>
      </w:r>
      <w:r w:rsidR="0062142A" w:rsidRPr="004074DE">
        <w:rPr>
          <w:rFonts w:cstheme="minorHAnsi"/>
          <w:sz w:val="22"/>
          <w:szCs w:val="22"/>
          <w:lang w:val="es-ES_tradnl"/>
        </w:rPr>
        <w:t>Luisa E. Delgado</w:t>
      </w:r>
      <w:r w:rsidR="00EE306D">
        <w:rPr>
          <w:rFonts w:cstheme="minorHAnsi"/>
          <w:sz w:val="22"/>
          <w:szCs w:val="22"/>
          <w:vertAlign w:val="superscript"/>
          <w:lang w:val="es-ES_tradnl"/>
        </w:rPr>
        <w:t>2</w:t>
      </w:r>
      <w:r w:rsidR="0062142A" w:rsidRPr="004074DE">
        <w:rPr>
          <w:rFonts w:cstheme="minorHAnsi"/>
          <w:sz w:val="22"/>
          <w:szCs w:val="22"/>
          <w:vertAlign w:val="superscript"/>
          <w:lang w:val="es-ES_tradnl"/>
        </w:rPr>
        <w:t xml:space="preserve">, </w:t>
      </w:r>
      <w:r w:rsidR="00EE306D">
        <w:rPr>
          <w:rFonts w:cstheme="minorHAnsi"/>
          <w:sz w:val="22"/>
          <w:szCs w:val="22"/>
          <w:vertAlign w:val="superscript"/>
          <w:lang w:val="es-ES_tradnl"/>
        </w:rPr>
        <w:t>3</w:t>
      </w:r>
      <w:r w:rsidR="004074DE" w:rsidRPr="004074DE">
        <w:rPr>
          <w:rFonts w:cstheme="minorHAnsi"/>
          <w:sz w:val="22"/>
          <w:szCs w:val="22"/>
          <w:lang w:val="es-ES_tradnl"/>
        </w:rPr>
        <w:t>, Víctor H. Marín</w:t>
      </w:r>
      <w:r w:rsidR="004074DE" w:rsidRPr="004074DE">
        <w:rPr>
          <w:rFonts w:cstheme="minorHAnsi"/>
          <w:sz w:val="22"/>
          <w:szCs w:val="22"/>
          <w:vertAlign w:val="superscript"/>
          <w:lang w:val="es-ES_tradnl"/>
        </w:rPr>
        <w:t>1</w:t>
      </w:r>
      <w:r w:rsidR="004074DE" w:rsidRPr="004074DE">
        <w:rPr>
          <w:rFonts w:cstheme="minorHAnsi"/>
          <w:sz w:val="22"/>
          <w:szCs w:val="22"/>
          <w:lang w:val="es-ES_tradnl"/>
        </w:rPr>
        <w:t xml:space="preserve"> and </w:t>
      </w:r>
      <w:r w:rsidR="003C5D2B">
        <w:rPr>
          <w:rFonts w:cstheme="minorHAnsi"/>
          <w:sz w:val="22"/>
          <w:szCs w:val="22"/>
          <w:lang w:val="es-ES_tradnl"/>
        </w:rPr>
        <w:t>Copier, A.C</w:t>
      </w:r>
      <w:r w:rsidR="00EE306D">
        <w:rPr>
          <w:rFonts w:cstheme="minorHAnsi"/>
          <w:sz w:val="22"/>
          <w:szCs w:val="22"/>
          <w:vertAlign w:val="superscript"/>
          <w:lang w:val="es-ES_tradnl"/>
        </w:rPr>
        <w:t>1</w:t>
      </w:r>
      <w:r w:rsidR="003C5D2B">
        <w:rPr>
          <w:rFonts w:cstheme="minorHAnsi"/>
          <w:sz w:val="22"/>
          <w:szCs w:val="22"/>
          <w:lang w:val="es-ES_tradnl"/>
        </w:rPr>
        <w:t>.</w:t>
      </w:r>
    </w:p>
    <w:p w14:paraId="16B64CBB" w14:textId="1ED8D50F" w:rsidR="0062142A" w:rsidRPr="004074DE" w:rsidRDefault="0062142A" w:rsidP="0062142A">
      <w:pPr>
        <w:rPr>
          <w:rFonts w:cstheme="minorHAnsi"/>
          <w:sz w:val="22"/>
          <w:szCs w:val="22"/>
          <w:vertAlign w:val="subscript"/>
          <w:lang w:val="es-ES_tradnl"/>
        </w:rPr>
      </w:pPr>
    </w:p>
    <w:p w14:paraId="6AAA72C7" w14:textId="437455EA" w:rsidR="0062142A" w:rsidRPr="004074DE" w:rsidRDefault="0062142A" w:rsidP="002B68A6">
      <w:pPr>
        <w:pStyle w:val="Prrafodelista"/>
        <w:numPr>
          <w:ilvl w:val="0"/>
          <w:numId w:val="1"/>
        </w:numPr>
        <w:rPr>
          <w:rFonts w:cstheme="minorHAnsi"/>
          <w:sz w:val="22"/>
          <w:szCs w:val="22"/>
          <w:lang w:val="es-ES_tradnl"/>
        </w:rPr>
      </w:pPr>
      <w:r w:rsidRPr="004074DE">
        <w:rPr>
          <w:rFonts w:cstheme="minorHAnsi"/>
          <w:sz w:val="22"/>
          <w:szCs w:val="22"/>
          <w:lang w:val="es-ES_tradnl"/>
        </w:rPr>
        <w:t xml:space="preserve">Laboratorio de Modelación Ecológica, Departamento de Ciencias </w:t>
      </w:r>
      <w:r w:rsidR="002B68A6" w:rsidRPr="004074DE">
        <w:rPr>
          <w:rFonts w:cstheme="minorHAnsi"/>
          <w:sz w:val="22"/>
          <w:szCs w:val="22"/>
          <w:lang w:val="es-ES_tradnl"/>
        </w:rPr>
        <w:t>Ecológicas</w:t>
      </w:r>
      <w:r w:rsidRPr="004074DE">
        <w:rPr>
          <w:rFonts w:cstheme="minorHAnsi"/>
          <w:sz w:val="22"/>
          <w:szCs w:val="22"/>
          <w:lang w:val="es-ES_tradnl"/>
        </w:rPr>
        <w:t>, Fac</w:t>
      </w:r>
      <w:r w:rsidR="00EE306D">
        <w:rPr>
          <w:rFonts w:cstheme="minorHAnsi"/>
          <w:sz w:val="22"/>
          <w:szCs w:val="22"/>
          <w:lang w:val="es-ES_tradnl"/>
        </w:rPr>
        <w:t>.</w:t>
      </w:r>
      <w:r w:rsidRPr="004074DE">
        <w:rPr>
          <w:rFonts w:cstheme="minorHAnsi"/>
          <w:sz w:val="22"/>
          <w:szCs w:val="22"/>
          <w:lang w:val="es-ES_tradnl"/>
        </w:rPr>
        <w:t xml:space="preserve"> de Ciencias, Universidad de Chile</w:t>
      </w:r>
    </w:p>
    <w:p w14:paraId="78C94674" w14:textId="244DF0F8" w:rsidR="0062142A" w:rsidRPr="004074DE" w:rsidRDefault="00EE306D" w:rsidP="002B68A6">
      <w:pPr>
        <w:autoSpaceDE w:val="0"/>
        <w:autoSpaceDN w:val="0"/>
        <w:adjustRightInd w:val="0"/>
        <w:ind w:left="360"/>
        <w:rPr>
          <w:rFonts w:cstheme="minorHAnsi"/>
          <w:kern w:val="0"/>
          <w:sz w:val="22"/>
          <w:szCs w:val="22"/>
          <w:lang w:val="es-MX"/>
        </w:rPr>
      </w:pPr>
      <w:r>
        <w:rPr>
          <w:rFonts w:cstheme="minorHAnsi"/>
          <w:sz w:val="22"/>
          <w:szCs w:val="22"/>
          <w:lang w:val="es-ES_tradnl"/>
        </w:rPr>
        <w:t>2</w:t>
      </w:r>
      <w:r w:rsidR="0062142A" w:rsidRPr="004074DE">
        <w:rPr>
          <w:rFonts w:cstheme="minorHAnsi"/>
          <w:sz w:val="22"/>
          <w:szCs w:val="22"/>
          <w:lang w:val="es-ES_tradnl"/>
        </w:rPr>
        <w:t>.</w:t>
      </w:r>
      <w:r w:rsidR="0062142A" w:rsidRPr="004074DE">
        <w:rPr>
          <w:rFonts w:cstheme="minorHAnsi"/>
          <w:sz w:val="22"/>
          <w:szCs w:val="22"/>
        </w:rPr>
        <w:t xml:space="preserve"> </w:t>
      </w:r>
      <w:r>
        <w:rPr>
          <w:rFonts w:cstheme="minorHAnsi"/>
          <w:sz w:val="22"/>
          <w:szCs w:val="22"/>
        </w:rPr>
        <w:tab/>
      </w:r>
      <w:r w:rsidR="0062142A" w:rsidRPr="004074DE">
        <w:rPr>
          <w:rFonts w:cstheme="minorHAnsi"/>
          <w:sz w:val="22"/>
          <w:szCs w:val="22"/>
          <w:lang w:val="es-ES_tradnl"/>
        </w:rPr>
        <w:t xml:space="preserve">Fundación CTF, </w:t>
      </w:r>
      <w:r w:rsidR="0062142A" w:rsidRPr="004074DE">
        <w:rPr>
          <w:rFonts w:cstheme="minorHAnsi"/>
          <w:kern w:val="0"/>
          <w:sz w:val="22"/>
          <w:szCs w:val="22"/>
          <w:lang w:val="es-MX"/>
        </w:rPr>
        <w:t>Padre Mariano 391, Oficina 704,</w:t>
      </w:r>
    </w:p>
    <w:p w14:paraId="5CA0BE22" w14:textId="5D222E50" w:rsidR="0062142A" w:rsidRPr="004074DE" w:rsidRDefault="002B68A6" w:rsidP="0062142A">
      <w:pPr>
        <w:rPr>
          <w:rFonts w:cstheme="minorHAnsi"/>
          <w:sz w:val="22"/>
          <w:szCs w:val="22"/>
          <w:lang w:val="es-ES_tradnl"/>
        </w:rPr>
      </w:pPr>
      <w:r w:rsidRPr="004074DE">
        <w:rPr>
          <w:rFonts w:cstheme="minorHAnsi"/>
          <w:kern w:val="0"/>
          <w:sz w:val="22"/>
          <w:szCs w:val="22"/>
          <w:lang w:val="es-MX"/>
        </w:rPr>
        <w:t xml:space="preserve">           </w:t>
      </w:r>
      <w:r w:rsidR="00EE306D">
        <w:rPr>
          <w:rFonts w:cstheme="minorHAnsi"/>
          <w:kern w:val="0"/>
          <w:sz w:val="22"/>
          <w:szCs w:val="22"/>
          <w:lang w:val="es-MX"/>
        </w:rPr>
        <w:tab/>
      </w:r>
      <w:r w:rsidR="0062142A" w:rsidRPr="004074DE">
        <w:rPr>
          <w:rFonts w:cstheme="minorHAnsi"/>
          <w:kern w:val="0"/>
          <w:sz w:val="22"/>
          <w:szCs w:val="22"/>
          <w:lang w:val="es-MX"/>
        </w:rPr>
        <w:t>Providencia, Santiago, Chile</w:t>
      </w:r>
    </w:p>
    <w:p w14:paraId="1DAB1112" w14:textId="03579333" w:rsidR="0062142A" w:rsidRPr="004074DE" w:rsidRDefault="002B68A6" w:rsidP="0062142A">
      <w:pPr>
        <w:autoSpaceDE w:val="0"/>
        <w:autoSpaceDN w:val="0"/>
        <w:adjustRightInd w:val="0"/>
        <w:rPr>
          <w:rFonts w:cstheme="minorHAnsi"/>
          <w:kern w:val="0"/>
          <w:sz w:val="22"/>
          <w:szCs w:val="22"/>
          <w:lang w:val="es-MX"/>
        </w:rPr>
      </w:pPr>
      <w:r w:rsidRPr="004074DE">
        <w:rPr>
          <w:rFonts w:cstheme="minorHAnsi"/>
          <w:sz w:val="22"/>
          <w:szCs w:val="22"/>
          <w:lang w:val="es-ES_tradnl"/>
        </w:rPr>
        <w:t xml:space="preserve">       </w:t>
      </w:r>
      <w:r w:rsidR="00EE306D">
        <w:rPr>
          <w:rFonts w:cstheme="minorHAnsi"/>
          <w:sz w:val="22"/>
          <w:szCs w:val="22"/>
          <w:lang w:val="es-ES_tradnl"/>
        </w:rPr>
        <w:t>3</w:t>
      </w:r>
      <w:r w:rsidR="0062142A" w:rsidRPr="004074DE">
        <w:rPr>
          <w:rFonts w:cstheme="minorHAnsi"/>
          <w:sz w:val="22"/>
          <w:szCs w:val="22"/>
          <w:lang w:val="es-ES_tradnl"/>
        </w:rPr>
        <w:t xml:space="preserve">. </w:t>
      </w:r>
      <w:r w:rsidR="00EE306D">
        <w:rPr>
          <w:rFonts w:cstheme="minorHAnsi"/>
          <w:sz w:val="22"/>
          <w:szCs w:val="22"/>
          <w:lang w:val="es-ES_tradnl"/>
        </w:rPr>
        <w:tab/>
      </w:r>
      <w:r w:rsidR="0062142A" w:rsidRPr="004074DE">
        <w:rPr>
          <w:rFonts w:cstheme="minorHAnsi"/>
          <w:kern w:val="0"/>
          <w:sz w:val="22"/>
          <w:szCs w:val="22"/>
          <w:lang w:val="es-MX"/>
        </w:rPr>
        <w:t>Escuela de Ciencias, Facultad de Ciencias, Universidad de</w:t>
      </w:r>
    </w:p>
    <w:p w14:paraId="46BA9689" w14:textId="51B6C0BA" w:rsidR="0062142A" w:rsidRPr="00DF4F88" w:rsidRDefault="002B68A6" w:rsidP="0062142A">
      <w:pPr>
        <w:rPr>
          <w:rFonts w:cstheme="minorHAnsi"/>
          <w:sz w:val="22"/>
          <w:szCs w:val="22"/>
          <w:lang w:val="en-US"/>
        </w:rPr>
      </w:pPr>
      <w:r w:rsidRPr="004074DE">
        <w:rPr>
          <w:rFonts w:cstheme="minorHAnsi"/>
          <w:kern w:val="0"/>
          <w:sz w:val="22"/>
          <w:szCs w:val="22"/>
        </w:rPr>
        <w:t xml:space="preserve">       </w:t>
      </w:r>
      <w:r w:rsidR="00EE306D">
        <w:rPr>
          <w:rFonts w:cstheme="minorHAnsi"/>
          <w:kern w:val="0"/>
          <w:sz w:val="22"/>
          <w:szCs w:val="22"/>
        </w:rPr>
        <w:tab/>
      </w:r>
      <w:r w:rsidR="0062142A" w:rsidRPr="00DF4F88">
        <w:rPr>
          <w:rFonts w:cstheme="minorHAnsi"/>
          <w:kern w:val="0"/>
          <w:sz w:val="22"/>
          <w:szCs w:val="22"/>
          <w:lang w:val="en-US"/>
        </w:rPr>
        <w:t>Chile, PO Box 653, Santiago, Chile</w:t>
      </w:r>
    </w:p>
    <w:p w14:paraId="04F06DF0" w14:textId="77777777" w:rsidR="0062142A" w:rsidRPr="00DF4F88" w:rsidRDefault="0062142A">
      <w:pPr>
        <w:rPr>
          <w:rFonts w:cstheme="minorHAnsi"/>
          <w:sz w:val="22"/>
          <w:szCs w:val="22"/>
          <w:lang w:val="en-US"/>
        </w:rPr>
      </w:pPr>
    </w:p>
    <w:p w14:paraId="0A3152D7" w14:textId="04D3946E" w:rsidR="005246D4" w:rsidRPr="005246D4" w:rsidRDefault="005246D4" w:rsidP="005246D4">
      <w:pPr>
        <w:rPr>
          <w:rFonts w:cstheme="minorHAnsi"/>
          <w:sz w:val="22"/>
          <w:szCs w:val="22"/>
          <w:lang w:val="en-US"/>
        </w:rPr>
      </w:pPr>
      <w:r w:rsidRPr="005246D4">
        <w:rPr>
          <w:rFonts w:cstheme="minorHAnsi"/>
          <w:sz w:val="22"/>
          <w:szCs w:val="22"/>
          <w:lang w:val="en-US"/>
        </w:rPr>
        <w:t xml:space="preserve">Water basins are complex systems that adapt to their surroundings. These systems are composed of different components that interact with each other in various ways, leading to the emergence of patterns and entities at higher levels of the hierarchy. Hydrographic basins, in particular, have different hierarchical levels and </w:t>
      </w:r>
      <w:r w:rsidR="001306A4">
        <w:rPr>
          <w:rFonts w:cstheme="minorHAnsi"/>
          <w:sz w:val="22"/>
          <w:szCs w:val="22"/>
          <w:lang w:val="en-US"/>
        </w:rPr>
        <w:t>interconnected and interdependent components</w:t>
      </w:r>
      <w:r w:rsidRPr="005246D4">
        <w:rPr>
          <w:rFonts w:cstheme="minorHAnsi"/>
          <w:sz w:val="22"/>
          <w:szCs w:val="22"/>
          <w:lang w:val="en-US"/>
        </w:rPr>
        <w:t xml:space="preserve">. These components can be described using the DPSIR framework, which helps to differentiate between different properties at each level. The interactions between the components of a basin are localized and dynamic, allowing the system to self-organize and adapt. </w:t>
      </w:r>
    </w:p>
    <w:p w14:paraId="2143BE33" w14:textId="77777777" w:rsidR="005246D4" w:rsidRPr="005246D4" w:rsidRDefault="005246D4" w:rsidP="005246D4">
      <w:pPr>
        <w:rPr>
          <w:rFonts w:cstheme="minorHAnsi"/>
          <w:sz w:val="22"/>
          <w:szCs w:val="22"/>
          <w:lang w:val="en-US"/>
        </w:rPr>
      </w:pPr>
    </w:p>
    <w:p w14:paraId="411F06E3" w14:textId="33AF18AD" w:rsidR="005246D4" w:rsidRPr="005246D4" w:rsidRDefault="005246D4" w:rsidP="005246D4">
      <w:pPr>
        <w:rPr>
          <w:rFonts w:cstheme="minorHAnsi"/>
          <w:sz w:val="22"/>
          <w:szCs w:val="22"/>
          <w:lang w:val="en-US"/>
        </w:rPr>
      </w:pPr>
      <w:r w:rsidRPr="005246D4">
        <w:rPr>
          <w:rFonts w:cstheme="minorHAnsi"/>
          <w:sz w:val="22"/>
          <w:szCs w:val="22"/>
          <w:lang w:val="en-US"/>
        </w:rPr>
        <w:t>Our research was conducted in the Maipo River Basin, one of the most important in Chile</w:t>
      </w:r>
      <w:r w:rsidR="00AA60F1">
        <w:rPr>
          <w:rFonts w:cstheme="minorHAnsi"/>
          <w:sz w:val="22"/>
          <w:szCs w:val="22"/>
          <w:lang w:val="en-US"/>
        </w:rPr>
        <w:t>. It provides water to about 42% of the population and contributes</w:t>
      </w:r>
      <w:r w:rsidRPr="005246D4">
        <w:rPr>
          <w:rFonts w:cstheme="minorHAnsi"/>
          <w:sz w:val="22"/>
          <w:szCs w:val="22"/>
          <w:lang w:val="en-US"/>
        </w:rPr>
        <w:t xml:space="preserve"> 42% of the National GDP. However, the basin is facing environmental and social challenges, such as drought, climate change, increasing demand for water for human consumption and productive activities, and water pollution due to human activities. These challenges affect rural and urban ecosystems</w:t>
      </w:r>
      <w:r w:rsidR="001306A4">
        <w:rPr>
          <w:rFonts w:cstheme="minorHAnsi"/>
          <w:sz w:val="22"/>
          <w:szCs w:val="22"/>
          <w:lang w:val="en-US"/>
        </w:rPr>
        <w:t xml:space="preserve"> and</w:t>
      </w:r>
      <w:r w:rsidRPr="005246D4">
        <w:rPr>
          <w:rFonts w:cstheme="minorHAnsi"/>
          <w:sz w:val="22"/>
          <w:szCs w:val="22"/>
          <w:lang w:val="en-US"/>
        </w:rPr>
        <w:t xml:space="preserve"> natural and anthropic environments, where material and energy processes are exchanged.</w:t>
      </w:r>
    </w:p>
    <w:p w14:paraId="3718D809" w14:textId="6E083B52" w:rsidR="00E837E5" w:rsidRPr="005246D4" w:rsidRDefault="00E837E5">
      <w:pPr>
        <w:rPr>
          <w:lang w:val="en-US"/>
        </w:rPr>
      </w:pPr>
    </w:p>
    <w:sectPr w:rsidR="00E837E5" w:rsidRPr="00524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256A6"/>
    <w:multiLevelType w:val="hybridMultilevel"/>
    <w:tmpl w:val="69102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555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2A"/>
    <w:rsid w:val="00042DB2"/>
    <w:rsid w:val="001306A4"/>
    <w:rsid w:val="00204DC5"/>
    <w:rsid w:val="002B68A6"/>
    <w:rsid w:val="002F0382"/>
    <w:rsid w:val="003C5D2B"/>
    <w:rsid w:val="004074DE"/>
    <w:rsid w:val="005246D4"/>
    <w:rsid w:val="0062142A"/>
    <w:rsid w:val="0075477D"/>
    <w:rsid w:val="00830E8C"/>
    <w:rsid w:val="00A464E0"/>
    <w:rsid w:val="00AA60F1"/>
    <w:rsid w:val="00DF4F88"/>
    <w:rsid w:val="00E50CE0"/>
    <w:rsid w:val="00E837E5"/>
    <w:rsid w:val="00EE306D"/>
    <w:rsid w:val="00F44C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DEE2BEC"/>
  <w15:chartTrackingRefBased/>
  <w15:docId w15:val="{0726862F-AD25-3E42-802A-623F4EFC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8A6"/>
    <w:pPr>
      <w:ind w:left="720"/>
      <w:contextualSpacing/>
    </w:pPr>
  </w:style>
  <w:style w:type="paragraph" w:styleId="NormalWeb">
    <w:name w:val="Normal (Web)"/>
    <w:basedOn w:val="Normal"/>
    <w:uiPriority w:val="99"/>
    <w:semiHidden/>
    <w:unhideWhenUsed/>
    <w:rsid w:val="002F0382"/>
    <w:pPr>
      <w:spacing w:before="100" w:beforeAutospacing="1" w:after="100" w:afterAutospacing="1"/>
    </w:pPr>
    <w:rPr>
      <w:rFonts w:ascii="Times New Roman" w:eastAsia="Times New Roman" w:hAnsi="Times New Roman" w:cs="Times New Roman"/>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Elizabeth Delgado Isasi (ldelgado)</dc:creator>
  <cp:keywords/>
  <dc:description/>
  <cp:lastModifiedBy>Anónimo</cp:lastModifiedBy>
  <cp:revision>2</cp:revision>
  <dcterms:created xsi:type="dcterms:W3CDTF">2024-03-26T01:34:00Z</dcterms:created>
  <dcterms:modified xsi:type="dcterms:W3CDTF">2024-03-26T01:34:00Z</dcterms:modified>
</cp:coreProperties>
</file>