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35" w:rsidRDefault="00324D35">
      <w:pPr>
        <w:pStyle w:val="Title"/>
      </w:pPr>
    </w:p>
    <w:p w:rsidR="00ED40EA" w:rsidRDefault="00A33746">
      <w:pPr>
        <w:pStyle w:val="Title"/>
      </w:pPr>
      <w:r>
        <w:t xml:space="preserve">Land Use/Land Cover Change </w:t>
      </w:r>
      <w:r w:rsidR="00ED40EA">
        <w:t xml:space="preserve">Driving Forces </w:t>
      </w:r>
      <w:r w:rsidR="002F08F1">
        <w:t>and Impacts</w:t>
      </w:r>
    </w:p>
    <w:p w:rsidR="008436C3" w:rsidRDefault="008436C3">
      <w:pPr>
        <w:pStyle w:val="Title"/>
      </w:pPr>
    </w:p>
    <w:p w:rsidR="00ED40EA" w:rsidRDefault="00A33746" w:rsidP="008436C3">
      <w:pPr>
        <w:pStyle w:val="Author"/>
        <w:rPr>
          <w:sz w:val="24"/>
        </w:rPr>
      </w:pPr>
      <w:r>
        <w:rPr>
          <w:sz w:val="24"/>
        </w:rPr>
        <w:t>C</w:t>
      </w:r>
      <w:r w:rsidR="00AF4B35" w:rsidRPr="00AF4B35">
        <w:rPr>
          <w:sz w:val="24"/>
        </w:rPr>
        <w:t>hair:</w:t>
      </w:r>
      <w:r w:rsidR="00B76E66" w:rsidRPr="00AF4B35">
        <w:rPr>
          <w:sz w:val="24"/>
        </w:rPr>
        <w:t xml:space="preserve"> </w:t>
      </w:r>
      <w:r w:rsidR="00ED40EA">
        <w:rPr>
          <w:sz w:val="24"/>
        </w:rPr>
        <w:t xml:space="preserve">Monica </w:t>
      </w:r>
      <w:proofErr w:type="spellStart"/>
      <w:r w:rsidR="00ED40EA">
        <w:rPr>
          <w:sz w:val="24"/>
        </w:rPr>
        <w:t>Dumitrascu</w:t>
      </w:r>
      <w:proofErr w:type="spellEnd"/>
      <w:r w:rsidR="00ED40EA" w:rsidRPr="00AF4B35">
        <w:rPr>
          <w:sz w:val="24"/>
        </w:rPr>
        <w:t xml:space="preserve">, </w:t>
      </w:r>
      <w:r w:rsidR="00ED40EA" w:rsidRPr="00324D35">
        <w:rPr>
          <w:b w:val="0"/>
          <w:szCs w:val="22"/>
        </w:rPr>
        <w:t>Institute of Geography, Romanian Academy</w:t>
      </w:r>
      <w:r w:rsidR="00ED40EA" w:rsidRPr="00324D35">
        <w:rPr>
          <w:b w:val="0"/>
          <w:szCs w:val="22"/>
          <w:lang w:val="en-US"/>
        </w:rPr>
        <w:t>,</w:t>
      </w:r>
      <w:r w:rsidR="00ED40EA">
        <w:rPr>
          <w:lang w:val="en-US"/>
        </w:rPr>
        <w:t xml:space="preserve"> </w:t>
      </w:r>
      <w:r w:rsidR="00ED40EA" w:rsidRPr="00F3234A">
        <w:rPr>
          <w:b w:val="0"/>
          <w:i/>
          <w:sz w:val="20"/>
          <w:lang w:val="en-US"/>
        </w:rPr>
        <w:t>stefania_dumitrascu@yahoo.com</w:t>
      </w:r>
      <w:r w:rsidR="00ED40EA">
        <w:rPr>
          <w:sz w:val="24"/>
        </w:rPr>
        <w:t xml:space="preserve"> </w:t>
      </w:r>
    </w:p>
    <w:p w:rsidR="005A01B6" w:rsidRDefault="005A01B6">
      <w:pPr>
        <w:spacing w:before="0"/>
      </w:pPr>
    </w:p>
    <w:p w:rsidR="00D24D12" w:rsidRPr="00843D8A" w:rsidRDefault="00D24D12" w:rsidP="00D24D12">
      <w:pPr>
        <w:autoSpaceDE w:val="0"/>
        <w:autoSpaceDN w:val="0"/>
        <w:adjustRightInd w:val="0"/>
        <w:rPr>
          <w:color w:val="000000"/>
        </w:rPr>
      </w:pPr>
      <w:r w:rsidRPr="00843D8A">
        <w:rPr>
          <w:color w:val="000000"/>
        </w:rPr>
        <w:t>Land</w:t>
      </w:r>
      <w:r>
        <w:rPr>
          <w:color w:val="000000"/>
        </w:rPr>
        <w:t xml:space="preserve"> </w:t>
      </w:r>
      <w:r w:rsidRPr="00843D8A">
        <w:rPr>
          <w:color w:val="000000"/>
        </w:rPr>
        <w:t>use/cover</w:t>
      </w:r>
      <w:r>
        <w:rPr>
          <w:color w:val="000000"/>
        </w:rPr>
        <w:t xml:space="preserve"> </w:t>
      </w:r>
      <w:r w:rsidRPr="00843D8A">
        <w:rPr>
          <w:color w:val="000000"/>
        </w:rPr>
        <w:t>change</w:t>
      </w:r>
      <w:r>
        <w:rPr>
          <w:color w:val="000000"/>
        </w:rPr>
        <w:t xml:space="preserve"> </w:t>
      </w:r>
      <w:r w:rsidRPr="00843D8A">
        <w:rPr>
          <w:color w:val="000000"/>
        </w:rPr>
        <w:t>have</w:t>
      </w:r>
      <w:r>
        <w:rPr>
          <w:color w:val="000000"/>
        </w:rPr>
        <w:t xml:space="preserve"> </w:t>
      </w:r>
      <w:r w:rsidRPr="00843D8A">
        <w:rPr>
          <w:color w:val="000000"/>
        </w:rPr>
        <w:t>become</w:t>
      </w:r>
      <w:r>
        <w:rPr>
          <w:color w:val="000000"/>
        </w:rPr>
        <w:t xml:space="preserve"> </w:t>
      </w:r>
      <w:r w:rsidRPr="00843D8A">
        <w:rPr>
          <w:color w:val="000000"/>
        </w:rPr>
        <w:t>the</w:t>
      </w:r>
      <w:r>
        <w:rPr>
          <w:color w:val="000000"/>
        </w:rPr>
        <w:t xml:space="preserve"> </w:t>
      </w:r>
      <w:r w:rsidRPr="00843D8A">
        <w:rPr>
          <w:color w:val="000000"/>
        </w:rPr>
        <w:t>main</w:t>
      </w:r>
      <w:r>
        <w:rPr>
          <w:color w:val="000000"/>
        </w:rPr>
        <w:t xml:space="preserve"> </w:t>
      </w:r>
      <w:r w:rsidRPr="00843D8A">
        <w:rPr>
          <w:color w:val="000000"/>
        </w:rPr>
        <w:t>component</w:t>
      </w:r>
      <w:r>
        <w:rPr>
          <w:color w:val="000000"/>
        </w:rPr>
        <w:t xml:space="preserve"> </w:t>
      </w:r>
      <w:r w:rsidRPr="00843D8A">
        <w:rPr>
          <w:color w:val="000000"/>
        </w:rPr>
        <w:t>of</w:t>
      </w:r>
      <w:r>
        <w:rPr>
          <w:color w:val="000000"/>
        </w:rPr>
        <w:t xml:space="preserve"> </w:t>
      </w:r>
      <w:r w:rsidRPr="00843D8A">
        <w:rPr>
          <w:color w:val="000000"/>
        </w:rPr>
        <w:t>global</w:t>
      </w:r>
      <w:r>
        <w:rPr>
          <w:color w:val="000000"/>
        </w:rPr>
        <w:t xml:space="preserve"> </w:t>
      </w:r>
      <w:r w:rsidRPr="00843D8A">
        <w:rPr>
          <w:color w:val="000000"/>
        </w:rPr>
        <w:t>change</w:t>
      </w:r>
      <w:r>
        <w:rPr>
          <w:color w:val="000000"/>
        </w:rPr>
        <w:t xml:space="preserve"> </w:t>
      </w:r>
      <w:r w:rsidRPr="00843D8A">
        <w:rPr>
          <w:color w:val="000000"/>
        </w:rPr>
        <w:t>through</w:t>
      </w:r>
      <w:r>
        <w:rPr>
          <w:color w:val="000000"/>
        </w:rPr>
        <w:t xml:space="preserve"> </w:t>
      </w:r>
      <w:r w:rsidRPr="00843D8A">
        <w:rPr>
          <w:color w:val="000000"/>
        </w:rPr>
        <w:t>their</w:t>
      </w:r>
      <w:r>
        <w:rPr>
          <w:color w:val="000000"/>
        </w:rPr>
        <w:t xml:space="preserve"> </w:t>
      </w:r>
      <w:r w:rsidRPr="00843D8A">
        <w:rPr>
          <w:color w:val="000000"/>
        </w:rPr>
        <w:t>unprecedented</w:t>
      </w:r>
      <w:r>
        <w:rPr>
          <w:color w:val="000000"/>
        </w:rPr>
        <w:t xml:space="preserve"> </w:t>
      </w:r>
      <w:r w:rsidRPr="00843D8A">
        <w:rPr>
          <w:color w:val="000000"/>
        </w:rPr>
        <w:t>consequences</w:t>
      </w:r>
      <w:r>
        <w:rPr>
          <w:color w:val="000000"/>
        </w:rPr>
        <w:t xml:space="preserve"> </w:t>
      </w:r>
      <w:r w:rsidRPr="00843D8A">
        <w:rPr>
          <w:color w:val="000000"/>
        </w:rPr>
        <w:t>on</w:t>
      </w:r>
      <w:r>
        <w:rPr>
          <w:color w:val="000000"/>
        </w:rPr>
        <w:t xml:space="preserve"> </w:t>
      </w:r>
      <w:r w:rsidRPr="00843D8A">
        <w:rPr>
          <w:color w:val="000000"/>
        </w:rPr>
        <w:t>local,</w:t>
      </w:r>
      <w:r>
        <w:rPr>
          <w:color w:val="000000"/>
        </w:rPr>
        <w:t xml:space="preserve"> </w:t>
      </w:r>
      <w:r w:rsidRPr="00843D8A">
        <w:rPr>
          <w:color w:val="000000"/>
        </w:rPr>
        <w:t>regional,</w:t>
      </w:r>
      <w:r>
        <w:rPr>
          <w:color w:val="000000"/>
        </w:rPr>
        <w:t xml:space="preserve"> </w:t>
      </w:r>
      <w:r w:rsidRPr="00843D8A">
        <w:rPr>
          <w:color w:val="000000"/>
        </w:rPr>
        <w:t>and</w:t>
      </w:r>
      <w:r>
        <w:rPr>
          <w:color w:val="000000"/>
        </w:rPr>
        <w:t xml:space="preserve"> </w:t>
      </w:r>
      <w:r w:rsidRPr="00843D8A">
        <w:rPr>
          <w:color w:val="000000"/>
        </w:rPr>
        <w:t>global</w:t>
      </w:r>
      <w:r>
        <w:rPr>
          <w:color w:val="000000"/>
        </w:rPr>
        <w:t xml:space="preserve"> </w:t>
      </w:r>
      <w:r w:rsidRPr="00843D8A">
        <w:rPr>
          <w:color w:val="000000"/>
        </w:rPr>
        <w:t>climate</w:t>
      </w:r>
      <w:r>
        <w:rPr>
          <w:color w:val="000000"/>
        </w:rPr>
        <w:t xml:space="preserve"> </w:t>
      </w:r>
      <w:r w:rsidRPr="00843D8A">
        <w:rPr>
          <w:color w:val="000000"/>
        </w:rPr>
        <w:t>processes,</w:t>
      </w:r>
      <w:r>
        <w:rPr>
          <w:color w:val="000000"/>
        </w:rPr>
        <w:t xml:space="preserve"> </w:t>
      </w:r>
      <w:r w:rsidRPr="00843D8A">
        <w:rPr>
          <w:color w:val="000000"/>
        </w:rPr>
        <w:t>biodiversity,</w:t>
      </w:r>
      <w:r>
        <w:rPr>
          <w:color w:val="000000"/>
        </w:rPr>
        <w:t xml:space="preserve"> </w:t>
      </w:r>
      <w:r w:rsidRPr="00843D8A">
        <w:rPr>
          <w:color w:val="000000"/>
        </w:rPr>
        <w:t>ecosystems</w:t>
      </w:r>
      <w:r>
        <w:rPr>
          <w:color w:val="000000"/>
        </w:rPr>
        <w:t xml:space="preserve"> </w:t>
      </w:r>
      <w:r w:rsidRPr="00843D8A">
        <w:rPr>
          <w:color w:val="000000"/>
        </w:rPr>
        <w:t>and</w:t>
      </w:r>
      <w:r>
        <w:rPr>
          <w:color w:val="000000"/>
        </w:rPr>
        <w:t xml:space="preserve"> </w:t>
      </w:r>
      <w:r w:rsidRPr="00843D8A">
        <w:rPr>
          <w:color w:val="000000"/>
        </w:rPr>
        <w:t>the</w:t>
      </w:r>
      <w:r>
        <w:rPr>
          <w:color w:val="000000"/>
        </w:rPr>
        <w:t xml:space="preserve"> </w:t>
      </w:r>
      <w:r w:rsidRPr="00843D8A">
        <w:rPr>
          <w:color w:val="000000"/>
        </w:rPr>
        <w:t>services</w:t>
      </w:r>
      <w:r>
        <w:rPr>
          <w:color w:val="000000"/>
        </w:rPr>
        <w:t xml:space="preserve"> </w:t>
      </w:r>
      <w:r w:rsidRPr="00843D8A">
        <w:rPr>
          <w:color w:val="000000"/>
        </w:rPr>
        <w:t>they</w:t>
      </w:r>
      <w:r>
        <w:rPr>
          <w:color w:val="000000"/>
        </w:rPr>
        <w:t xml:space="preserve"> </w:t>
      </w:r>
      <w:r w:rsidRPr="00843D8A">
        <w:rPr>
          <w:color w:val="000000"/>
        </w:rPr>
        <w:t>provide.</w:t>
      </w:r>
      <w:r>
        <w:rPr>
          <w:color w:val="000000"/>
        </w:rPr>
        <w:t xml:space="preserve"> </w:t>
      </w:r>
    </w:p>
    <w:p w:rsidR="00D24D12" w:rsidRDefault="00ED40EA" w:rsidP="00D24D12">
      <w:pPr>
        <w:autoSpaceDE w:val="0"/>
        <w:autoSpaceDN w:val="0"/>
        <w:adjustRightInd w:val="0"/>
        <w:rPr>
          <w:color w:val="000000"/>
        </w:rPr>
      </w:pPr>
      <w:r>
        <w:t xml:space="preserve">Understanding land use/cover change (LUCC) dynamics </w:t>
      </w:r>
      <w:r w:rsidR="00D24D12">
        <w:t xml:space="preserve">and driving forces are essential </w:t>
      </w:r>
      <w:r w:rsidR="00D24D12" w:rsidRPr="00843D8A">
        <w:rPr>
          <w:color w:val="000000"/>
        </w:rPr>
        <w:t>to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facilitate</w:t>
      </w:r>
      <w:r w:rsidR="00D24D12">
        <w:rPr>
          <w:color w:val="000000"/>
        </w:rPr>
        <w:t xml:space="preserve"> </w:t>
      </w:r>
      <w:r w:rsidR="005513F6">
        <w:rPr>
          <w:color w:val="000000"/>
        </w:rPr>
        <w:t xml:space="preserve">the </w:t>
      </w:r>
      <w:r w:rsidR="00D24D12" w:rsidRPr="00843D8A">
        <w:rPr>
          <w:color w:val="000000"/>
        </w:rPr>
        <w:t>development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of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sustainable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management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practices</w:t>
      </w:r>
      <w:r w:rsidR="00D24D12">
        <w:rPr>
          <w:color w:val="000000"/>
        </w:rPr>
        <w:t xml:space="preserve"> and </w:t>
      </w:r>
      <w:r w:rsidR="00D24D12" w:rsidRPr="00843D8A">
        <w:rPr>
          <w:color w:val="000000"/>
        </w:rPr>
        <w:t>to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predict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future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changes</w:t>
      </w:r>
      <w:r w:rsidR="00D24D12">
        <w:rPr>
          <w:color w:val="000000"/>
        </w:rPr>
        <w:t xml:space="preserve"> </w:t>
      </w:r>
      <w:r w:rsidR="00D24D12" w:rsidRPr="00843D8A">
        <w:rPr>
          <w:color w:val="000000"/>
        </w:rPr>
        <w:t>accurately</w:t>
      </w:r>
      <w:r w:rsidR="00D24D12">
        <w:rPr>
          <w:color w:val="000000"/>
        </w:rPr>
        <w:t xml:space="preserve">. </w:t>
      </w:r>
    </w:p>
    <w:p w:rsidR="00E62D8A" w:rsidRDefault="00E158AA" w:rsidP="00E62D8A">
      <w:pPr>
        <w:spacing w:before="0"/>
      </w:pPr>
      <w:r>
        <w:t>The global</w:t>
      </w:r>
      <w:r w:rsidRPr="005E2D4D">
        <w:t> </w:t>
      </w:r>
      <w:r>
        <w:t xml:space="preserve">driving </w:t>
      </w:r>
      <w:r w:rsidRPr="005E2D4D">
        <w:t>forces for land use</w:t>
      </w:r>
      <w:r>
        <w:t>/land cover</w:t>
      </w:r>
      <w:r w:rsidRPr="005E2D4D">
        <w:t> change are</w:t>
      </w:r>
      <w:r>
        <w:t xml:space="preserve"> </w:t>
      </w:r>
      <w:r w:rsidR="005513F6">
        <w:t xml:space="preserve">primarily </w:t>
      </w:r>
      <w:r w:rsidR="001B0338">
        <w:t>related</w:t>
      </w:r>
      <w:r>
        <w:t xml:space="preserve"> to </w:t>
      </w:r>
      <w:r w:rsidRPr="005E2D4D">
        <w:t>population growth</w:t>
      </w:r>
      <w:r>
        <w:t xml:space="preserve"> and</w:t>
      </w:r>
      <w:r w:rsidRPr="005E2D4D">
        <w:t xml:space="preserve"> urbanization, economic and technological development, climate change</w:t>
      </w:r>
      <w:r>
        <w:t xml:space="preserve"> impact</w:t>
      </w:r>
      <w:r w:rsidR="005513F6">
        <w:t>s</w:t>
      </w:r>
      <w:r w:rsidRPr="005E2D4D">
        <w:t>,</w:t>
      </w:r>
      <w:r>
        <w:t xml:space="preserve"> </w:t>
      </w:r>
      <w:r w:rsidRPr="005E2D4D">
        <w:t>the transition to sustainable energy</w:t>
      </w:r>
      <w:r w:rsidR="005513F6">
        <w:t xml:space="preserve"> use</w:t>
      </w:r>
      <w:r w:rsidRPr="005E2D4D">
        <w:t xml:space="preserve">, </w:t>
      </w:r>
      <w:r w:rsidR="005513F6">
        <w:t xml:space="preserve">which act </w:t>
      </w:r>
      <w:r w:rsidRPr="00E158AA">
        <w:t>differently at local and regional levels</w:t>
      </w:r>
      <w:r w:rsidR="001B0338">
        <w:t>.</w:t>
      </w:r>
      <w:r w:rsidR="00E62D8A">
        <w:t xml:space="preserve"> </w:t>
      </w:r>
    </w:p>
    <w:p w:rsidR="00E62D8A" w:rsidRPr="004F2A58" w:rsidRDefault="002B465B" w:rsidP="00E62D8A">
      <w:pPr>
        <w:spacing w:before="0"/>
        <w:rPr>
          <w:szCs w:val="22"/>
        </w:rPr>
      </w:pPr>
      <w:r w:rsidRPr="00D2647E">
        <w:rPr>
          <w:szCs w:val="22"/>
        </w:rPr>
        <w:t>Numerous</w:t>
      </w:r>
      <w:r w:rsidR="00F3234A" w:rsidRPr="00D2647E">
        <w:rPr>
          <w:szCs w:val="22"/>
        </w:rPr>
        <w:t xml:space="preserve"> studies have focused on </w:t>
      </w:r>
      <w:r w:rsidR="0017021E" w:rsidRPr="00D2647E">
        <w:rPr>
          <w:szCs w:val="22"/>
        </w:rPr>
        <w:t>LUCC</w:t>
      </w:r>
      <w:r w:rsidR="0017021E">
        <w:rPr>
          <w:szCs w:val="22"/>
        </w:rPr>
        <w:t xml:space="preserve"> drivers and their effects at </w:t>
      </w:r>
      <w:r w:rsidR="005513F6">
        <w:rPr>
          <w:szCs w:val="22"/>
        </w:rPr>
        <w:t>various</w:t>
      </w:r>
      <w:r w:rsidR="0017021E">
        <w:rPr>
          <w:szCs w:val="22"/>
        </w:rPr>
        <w:t xml:space="preserve"> </w:t>
      </w:r>
      <w:r>
        <w:rPr>
          <w:szCs w:val="22"/>
        </w:rPr>
        <w:t xml:space="preserve">spatial </w:t>
      </w:r>
      <w:r w:rsidR="0017021E">
        <w:rPr>
          <w:szCs w:val="22"/>
        </w:rPr>
        <w:t>scales</w:t>
      </w:r>
      <w:r w:rsidR="004F2A58">
        <w:rPr>
          <w:szCs w:val="22"/>
        </w:rPr>
        <w:t xml:space="preserve">, </w:t>
      </w:r>
      <w:r>
        <w:rPr>
          <w:szCs w:val="22"/>
        </w:rPr>
        <w:t>e.g.</w:t>
      </w:r>
      <w:r w:rsidR="004F2A58">
        <w:rPr>
          <w:szCs w:val="22"/>
        </w:rPr>
        <w:t xml:space="preserve">: </w:t>
      </w:r>
      <w:r w:rsidR="004F2A58" w:rsidRPr="004F2A58">
        <w:rPr>
          <w:szCs w:val="22"/>
        </w:rPr>
        <w:t>impacts of socio-economic and political changes, urban expansion</w:t>
      </w:r>
      <w:r>
        <w:rPr>
          <w:szCs w:val="22"/>
        </w:rPr>
        <w:t>,</w:t>
      </w:r>
      <w:r w:rsidR="004F2A58" w:rsidRPr="004F2A58">
        <w:rPr>
          <w:szCs w:val="22"/>
        </w:rPr>
        <w:t xml:space="preserve"> </w:t>
      </w:r>
      <w:r w:rsidR="00921C0C">
        <w:rPr>
          <w:szCs w:val="22"/>
        </w:rPr>
        <w:t xml:space="preserve">agricultural transformation, deforestation, </w:t>
      </w:r>
      <w:r w:rsidRPr="004F2A58">
        <w:rPr>
          <w:szCs w:val="22"/>
        </w:rPr>
        <w:t xml:space="preserve">extreme events </w:t>
      </w:r>
      <w:r w:rsidR="004F2A58" w:rsidRPr="004F2A58">
        <w:rPr>
          <w:szCs w:val="22"/>
        </w:rPr>
        <w:t>impact</w:t>
      </w:r>
      <w:r>
        <w:rPr>
          <w:szCs w:val="22"/>
        </w:rPr>
        <w:t>s</w:t>
      </w:r>
      <w:r w:rsidR="004F2A58" w:rsidRPr="004F2A58">
        <w:rPr>
          <w:szCs w:val="22"/>
        </w:rPr>
        <w:t xml:space="preserve">, </w:t>
      </w:r>
      <w:proofErr w:type="gramStart"/>
      <w:r>
        <w:rPr>
          <w:szCs w:val="22"/>
        </w:rPr>
        <w:t>changes</w:t>
      </w:r>
      <w:proofErr w:type="gramEnd"/>
      <w:r>
        <w:rPr>
          <w:szCs w:val="22"/>
        </w:rPr>
        <w:t xml:space="preserve"> of</w:t>
      </w:r>
      <w:r w:rsidR="004F2A58" w:rsidRPr="004F2A58">
        <w:rPr>
          <w:szCs w:val="22"/>
        </w:rPr>
        <w:t xml:space="preserve"> ecosystem services</w:t>
      </w:r>
      <w:r w:rsidR="004F2A58">
        <w:rPr>
          <w:szCs w:val="22"/>
        </w:rPr>
        <w:t>.</w:t>
      </w:r>
    </w:p>
    <w:p w:rsidR="005A01B6" w:rsidRDefault="00F3234A">
      <w:pPr>
        <w:spacing w:before="0"/>
      </w:pPr>
      <w:r>
        <w:t xml:space="preserve">The aim of this </w:t>
      </w:r>
      <w:r w:rsidR="00921C0C">
        <w:t>session</w:t>
      </w:r>
      <w:r>
        <w:t xml:space="preserve"> is to promote the study of land-use and land cover change</w:t>
      </w:r>
      <w:r w:rsidR="0017021E">
        <w:t xml:space="preserve"> </w:t>
      </w:r>
      <w:r w:rsidR="005513F6">
        <w:t xml:space="preserve">focusing on its key </w:t>
      </w:r>
      <w:r w:rsidR="0017021E">
        <w:t>driving forces</w:t>
      </w:r>
      <w:r w:rsidR="004F2A58">
        <w:t xml:space="preserve"> and </w:t>
      </w:r>
      <w:r w:rsidR="004F2A58" w:rsidRPr="004F2A58">
        <w:t xml:space="preserve">various theoretical, methodological and </w:t>
      </w:r>
      <w:r w:rsidR="00921C0C">
        <w:t>applied</w:t>
      </w:r>
      <w:r w:rsidR="004F2A58" w:rsidRPr="004F2A58">
        <w:t xml:space="preserve"> aspects in countries with diversified economic, social and political systems.</w:t>
      </w:r>
      <w:r>
        <w:t xml:space="preserve"> </w:t>
      </w:r>
      <w:r w:rsidR="00E158AA">
        <w:t>The main</w:t>
      </w:r>
      <w:r w:rsidR="00E158AA" w:rsidRPr="00A1288F">
        <w:t xml:space="preserve"> </w:t>
      </w:r>
      <w:r w:rsidRPr="00A1288F">
        <w:t>topics for contributions are</w:t>
      </w:r>
      <w:r>
        <w:t>:</w:t>
      </w:r>
    </w:p>
    <w:p w:rsidR="004F2A58" w:rsidRDefault="004F2A58" w:rsidP="004F2A58">
      <w:pPr>
        <w:pStyle w:val="ListParagraph"/>
        <w:numPr>
          <w:ilvl w:val="0"/>
          <w:numId w:val="11"/>
        </w:numPr>
        <w:spacing w:before="0"/>
        <w:rPr>
          <w:color w:val="222222"/>
          <w:szCs w:val="22"/>
          <w:lang w:eastAsia="cs-CZ"/>
        </w:rPr>
      </w:pPr>
      <w:r>
        <w:rPr>
          <w:color w:val="222222"/>
          <w:szCs w:val="22"/>
          <w:lang w:eastAsia="cs-CZ"/>
        </w:rPr>
        <w:t xml:space="preserve">LUCC and </w:t>
      </w:r>
      <w:r w:rsidR="00921C0C">
        <w:rPr>
          <w:color w:val="222222"/>
          <w:szCs w:val="22"/>
          <w:lang w:eastAsia="cs-CZ"/>
        </w:rPr>
        <w:t>associated</w:t>
      </w:r>
      <w:r>
        <w:rPr>
          <w:color w:val="222222"/>
          <w:szCs w:val="22"/>
          <w:lang w:eastAsia="cs-CZ"/>
        </w:rPr>
        <w:t xml:space="preserve"> key driving forces </w:t>
      </w:r>
    </w:p>
    <w:p w:rsidR="008E2111" w:rsidRDefault="008E2111" w:rsidP="008E2111">
      <w:pPr>
        <w:numPr>
          <w:ilvl w:val="0"/>
          <w:numId w:val="11"/>
        </w:numPr>
        <w:shd w:val="clear" w:color="auto" w:fill="FFFFFF"/>
        <w:spacing w:before="0"/>
        <w:ind w:left="714" w:hanging="357"/>
        <w:jc w:val="left"/>
        <w:rPr>
          <w:color w:val="222222"/>
          <w:szCs w:val="22"/>
          <w:lang w:eastAsia="cs-CZ"/>
        </w:rPr>
      </w:pPr>
      <w:r>
        <w:rPr>
          <w:color w:val="222222"/>
          <w:szCs w:val="22"/>
          <w:lang w:eastAsia="cs-CZ"/>
        </w:rPr>
        <w:t xml:space="preserve">Data and methods for LUCC evaluation </w:t>
      </w:r>
    </w:p>
    <w:p w:rsidR="00E158AA" w:rsidRDefault="00E62D8A" w:rsidP="001B0338">
      <w:pPr>
        <w:numPr>
          <w:ilvl w:val="0"/>
          <w:numId w:val="11"/>
        </w:numPr>
        <w:shd w:val="clear" w:color="auto" w:fill="FFFFFF"/>
        <w:spacing w:before="0"/>
        <w:ind w:left="714" w:hanging="357"/>
        <w:jc w:val="left"/>
        <w:rPr>
          <w:color w:val="222222"/>
          <w:szCs w:val="22"/>
          <w:lang w:eastAsia="cs-CZ"/>
        </w:rPr>
      </w:pPr>
      <w:r>
        <w:rPr>
          <w:color w:val="222222"/>
          <w:szCs w:val="22"/>
          <w:lang w:eastAsia="cs-CZ"/>
        </w:rPr>
        <w:t>I</w:t>
      </w:r>
      <w:r w:rsidR="00E158AA">
        <w:rPr>
          <w:color w:val="222222"/>
          <w:szCs w:val="22"/>
          <w:lang w:eastAsia="cs-CZ"/>
        </w:rPr>
        <w:t xml:space="preserve">mplications </w:t>
      </w:r>
      <w:r>
        <w:rPr>
          <w:color w:val="222222"/>
          <w:szCs w:val="22"/>
          <w:lang w:eastAsia="cs-CZ"/>
        </w:rPr>
        <w:t xml:space="preserve">of LUCC </w:t>
      </w:r>
      <w:r w:rsidR="00E158AA">
        <w:rPr>
          <w:color w:val="222222"/>
          <w:szCs w:val="22"/>
          <w:lang w:eastAsia="cs-CZ"/>
        </w:rPr>
        <w:t>for spatial management and sustainable development</w:t>
      </w:r>
    </w:p>
    <w:p w:rsidR="005A01B6" w:rsidRDefault="00F3234A">
      <w:pPr>
        <w:pStyle w:val="ListParagraph"/>
        <w:numPr>
          <w:ilvl w:val="0"/>
          <w:numId w:val="11"/>
        </w:numPr>
        <w:spacing w:before="0"/>
      </w:pPr>
      <w:r w:rsidRPr="001529F6">
        <w:t xml:space="preserve">LUCC and </w:t>
      </w:r>
      <w:r w:rsidR="008E2111">
        <w:t>environmental</w:t>
      </w:r>
      <w:r w:rsidRPr="001529F6">
        <w:t xml:space="preserve"> </w:t>
      </w:r>
      <w:r w:rsidR="00E158AA">
        <w:t>changes</w:t>
      </w:r>
    </w:p>
    <w:p w:rsidR="00F3234A" w:rsidRDefault="00E158AA" w:rsidP="00042379">
      <w:pPr>
        <w:pStyle w:val="ListParagraph"/>
        <w:numPr>
          <w:ilvl w:val="0"/>
          <w:numId w:val="11"/>
        </w:numPr>
        <w:spacing w:before="0"/>
      </w:pPr>
      <w:r>
        <w:t xml:space="preserve">Future </w:t>
      </w:r>
      <w:r w:rsidR="00E62D8A">
        <w:t>LUCC</w:t>
      </w:r>
      <w:r>
        <w:t xml:space="preserve"> </w:t>
      </w:r>
      <w:r w:rsidR="00E62D8A">
        <w:t>– modelling and prediction</w:t>
      </w:r>
    </w:p>
    <w:p w:rsidR="00E158AA" w:rsidRDefault="00E158AA" w:rsidP="001B0338">
      <w:pPr>
        <w:pStyle w:val="ListParagraph"/>
        <w:spacing w:before="0"/>
      </w:pPr>
    </w:p>
    <w:p w:rsidR="002D35AE" w:rsidRDefault="00AA6AB6">
      <w:r w:rsidRPr="00AA6AB6">
        <w:rPr>
          <w:b/>
          <w:sz w:val="24"/>
        </w:rPr>
        <w:t>Keywords:</w:t>
      </w:r>
      <w:r>
        <w:rPr>
          <w:rFonts w:ascii="Segoe UI" w:hAnsi="Segoe UI" w:cs="Segoe UI"/>
          <w:color w:val="000000"/>
          <w:sz w:val="15"/>
          <w:szCs w:val="15"/>
          <w:shd w:val="clear" w:color="auto" w:fill="FFFFFF"/>
        </w:rPr>
        <w:t> </w:t>
      </w:r>
      <w:r w:rsidRPr="00AA6AB6">
        <w:t xml:space="preserve">Land use/cover change, driving forces, </w:t>
      </w:r>
      <w:r>
        <w:t>d</w:t>
      </w:r>
      <w:r w:rsidRPr="00AA6AB6">
        <w:t xml:space="preserve">ata and methods for LUCC evaluation, spatial management, environmental changes, </w:t>
      </w:r>
      <w:r>
        <w:t>f</w:t>
      </w:r>
      <w:r w:rsidRPr="00AA6AB6">
        <w:t>uture LUCC – modelling and prediction</w:t>
      </w:r>
    </w:p>
    <w:p w:rsidR="002D35AE" w:rsidRPr="002D35AE" w:rsidRDefault="002D35AE" w:rsidP="002D35AE"/>
    <w:p w:rsidR="002D35AE" w:rsidRDefault="002D35AE" w:rsidP="002D35AE">
      <w:r>
        <w:t>Chair personal data:</w:t>
      </w:r>
    </w:p>
    <w:p w:rsidR="00D92A5D" w:rsidRDefault="002D35AE" w:rsidP="002D35AE">
      <w:pPr>
        <w:rPr>
          <w:i/>
          <w:sz w:val="20"/>
          <w:lang w:val="en-US"/>
        </w:rPr>
      </w:pPr>
      <w:r>
        <w:rPr>
          <w:sz w:val="24"/>
        </w:rPr>
        <w:t xml:space="preserve">Monica </w:t>
      </w:r>
      <w:proofErr w:type="spellStart"/>
      <w:r>
        <w:rPr>
          <w:sz w:val="24"/>
        </w:rPr>
        <w:t>Dumitrascu</w:t>
      </w:r>
      <w:proofErr w:type="spellEnd"/>
      <w:r w:rsidRPr="00AF4B35">
        <w:rPr>
          <w:sz w:val="24"/>
        </w:rPr>
        <w:t xml:space="preserve">, </w:t>
      </w:r>
      <w:r w:rsidRPr="00324D35">
        <w:rPr>
          <w:szCs w:val="22"/>
        </w:rPr>
        <w:t>Institute of Geography, Romanian Academy</w:t>
      </w:r>
      <w:r w:rsidRPr="00324D35">
        <w:rPr>
          <w:szCs w:val="22"/>
          <w:lang w:val="en-US"/>
        </w:rPr>
        <w:t>,</w:t>
      </w:r>
      <w:r>
        <w:rPr>
          <w:lang w:val="en-US"/>
        </w:rPr>
        <w:t xml:space="preserve"> </w:t>
      </w:r>
      <w:hyperlink r:id="rId7" w:history="1">
        <w:r w:rsidRPr="00291393">
          <w:rPr>
            <w:rStyle w:val="Hyperlink"/>
            <w:i/>
            <w:sz w:val="20"/>
            <w:lang w:val="en-US"/>
          </w:rPr>
          <w:t>stefania_dumitrascu@yahoo.com</w:t>
        </w:r>
      </w:hyperlink>
    </w:p>
    <w:p w:rsidR="002D35AE" w:rsidRDefault="002D35AE" w:rsidP="002D35AE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>Passport no: 060723625</w:t>
      </w:r>
    </w:p>
    <w:p w:rsidR="002D35AE" w:rsidRDefault="002D35AE" w:rsidP="002D35AE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>Phone: +40721243489</w:t>
      </w:r>
    </w:p>
    <w:p w:rsidR="002D35AE" w:rsidRPr="002D35AE" w:rsidRDefault="002D35AE" w:rsidP="002D35AE">
      <w:r>
        <w:rPr>
          <w:i/>
          <w:sz w:val="20"/>
          <w:lang w:val="en-US"/>
        </w:rPr>
        <w:t>Bucharest, Romania</w:t>
      </w:r>
    </w:p>
    <w:sectPr w:rsidR="002D35AE" w:rsidRPr="002D35AE" w:rsidSect="00B76E66">
      <w:pgSz w:w="11907" w:h="16840" w:code="9"/>
      <w:pgMar w:top="1701" w:right="124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49" w:rsidRDefault="002A2A49">
      <w:r>
        <w:separator/>
      </w:r>
    </w:p>
  </w:endnote>
  <w:endnote w:type="continuationSeparator" w:id="0">
    <w:p w:rsidR="002A2A49" w:rsidRDefault="002A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49" w:rsidRDefault="002A2A49">
      <w:r>
        <w:separator/>
      </w:r>
    </w:p>
  </w:footnote>
  <w:footnote w:type="continuationSeparator" w:id="0">
    <w:p w:rsidR="002A2A49" w:rsidRDefault="002A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6A4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143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2E9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4EE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90A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A2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1C8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4E3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508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F42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C56259"/>
    <w:multiLevelType w:val="hybridMultilevel"/>
    <w:tmpl w:val="88300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93102"/>
    <w:multiLevelType w:val="multilevel"/>
    <w:tmpl w:val="9B28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45A49"/>
    <w:multiLevelType w:val="multilevel"/>
    <w:tmpl w:val="CCE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0004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2CC0"/>
    <w:rsid w:val="000021A7"/>
    <w:rsid w:val="000064A5"/>
    <w:rsid w:val="00031BFD"/>
    <w:rsid w:val="00042379"/>
    <w:rsid w:val="00065212"/>
    <w:rsid w:val="00095CAE"/>
    <w:rsid w:val="00114D6F"/>
    <w:rsid w:val="001238B1"/>
    <w:rsid w:val="00145C4E"/>
    <w:rsid w:val="0017021E"/>
    <w:rsid w:val="001B0338"/>
    <w:rsid w:val="001B1B8C"/>
    <w:rsid w:val="00205447"/>
    <w:rsid w:val="00205B2F"/>
    <w:rsid w:val="00264E28"/>
    <w:rsid w:val="002A2A49"/>
    <w:rsid w:val="002B465B"/>
    <w:rsid w:val="002D35AE"/>
    <w:rsid w:val="002D57BE"/>
    <w:rsid w:val="002F08F1"/>
    <w:rsid w:val="0032151A"/>
    <w:rsid w:val="00324D35"/>
    <w:rsid w:val="003B5AB0"/>
    <w:rsid w:val="004135A6"/>
    <w:rsid w:val="0042477F"/>
    <w:rsid w:val="0043118D"/>
    <w:rsid w:val="004339DF"/>
    <w:rsid w:val="004738DB"/>
    <w:rsid w:val="00474ACD"/>
    <w:rsid w:val="00477C31"/>
    <w:rsid w:val="004F2A58"/>
    <w:rsid w:val="005513F6"/>
    <w:rsid w:val="00580767"/>
    <w:rsid w:val="005A01B6"/>
    <w:rsid w:val="005A5E63"/>
    <w:rsid w:val="005B337C"/>
    <w:rsid w:val="005E2D4D"/>
    <w:rsid w:val="006174D7"/>
    <w:rsid w:val="00627A05"/>
    <w:rsid w:val="0070503D"/>
    <w:rsid w:val="00721740"/>
    <w:rsid w:val="007565E8"/>
    <w:rsid w:val="00787F33"/>
    <w:rsid w:val="00821FA8"/>
    <w:rsid w:val="008436C3"/>
    <w:rsid w:val="008B66AC"/>
    <w:rsid w:val="008C093E"/>
    <w:rsid w:val="008C2CC0"/>
    <w:rsid w:val="008E0783"/>
    <w:rsid w:val="008E2111"/>
    <w:rsid w:val="00921C0C"/>
    <w:rsid w:val="009278F9"/>
    <w:rsid w:val="009779F6"/>
    <w:rsid w:val="009A7B9B"/>
    <w:rsid w:val="00A21468"/>
    <w:rsid w:val="00A33746"/>
    <w:rsid w:val="00A37894"/>
    <w:rsid w:val="00A5704B"/>
    <w:rsid w:val="00A708FA"/>
    <w:rsid w:val="00A91A70"/>
    <w:rsid w:val="00AA27A0"/>
    <w:rsid w:val="00AA6AB6"/>
    <w:rsid w:val="00AC08B4"/>
    <w:rsid w:val="00AF4B35"/>
    <w:rsid w:val="00B76E66"/>
    <w:rsid w:val="00B830B2"/>
    <w:rsid w:val="00BA0193"/>
    <w:rsid w:val="00BB5BB4"/>
    <w:rsid w:val="00BB5C0E"/>
    <w:rsid w:val="00C40D23"/>
    <w:rsid w:val="00C45073"/>
    <w:rsid w:val="00C65890"/>
    <w:rsid w:val="00CA2B25"/>
    <w:rsid w:val="00D03A9D"/>
    <w:rsid w:val="00D1346A"/>
    <w:rsid w:val="00D24D12"/>
    <w:rsid w:val="00D92A5D"/>
    <w:rsid w:val="00E112FC"/>
    <w:rsid w:val="00E158AA"/>
    <w:rsid w:val="00E57C5D"/>
    <w:rsid w:val="00E62D8A"/>
    <w:rsid w:val="00E91334"/>
    <w:rsid w:val="00ED40EA"/>
    <w:rsid w:val="00ED6E5C"/>
    <w:rsid w:val="00EF28C6"/>
    <w:rsid w:val="00EF440E"/>
    <w:rsid w:val="00F3234A"/>
    <w:rsid w:val="00F71D0B"/>
    <w:rsid w:val="00F86165"/>
    <w:rsid w:val="00FB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66"/>
    <w:pPr>
      <w:spacing w:before="120"/>
      <w:jc w:val="both"/>
    </w:pPr>
    <w:rPr>
      <w:sz w:val="22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62D8A"/>
    <w:pPr>
      <w:keepNext/>
      <w:spacing w:before="180" w:after="12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E66"/>
    <w:pPr>
      <w:spacing w:before="240" w:after="12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Subtitle">
    <w:name w:val="Subtitle"/>
    <w:basedOn w:val="Normal"/>
    <w:qFormat/>
    <w:rsid w:val="008C2CC0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ffiliation">
    <w:name w:val="Affiliation"/>
    <w:basedOn w:val="Normal"/>
    <w:rsid w:val="00B76E66"/>
    <w:pPr>
      <w:jc w:val="center"/>
    </w:pPr>
    <w:rPr>
      <w:b/>
      <w:i/>
    </w:rPr>
  </w:style>
  <w:style w:type="paragraph" w:customStyle="1" w:styleId="Address">
    <w:name w:val="Address"/>
    <w:basedOn w:val="Normal"/>
    <w:rsid w:val="00B76E66"/>
    <w:pPr>
      <w:spacing w:before="0"/>
      <w:jc w:val="center"/>
    </w:pPr>
    <w:rPr>
      <w:i/>
    </w:rPr>
  </w:style>
  <w:style w:type="paragraph" w:customStyle="1" w:styleId="Heading">
    <w:name w:val="Heading"/>
    <w:basedOn w:val="Normal"/>
    <w:rsid w:val="00580767"/>
    <w:pPr>
      <w:spacing w:before="360" w:after="120"/>
    </w:pPr>
    <w:rPr>
      <w:b/>
      <w:sz w:val="28"/>
    </w:rPr>
  </w:style>
  <w:style w:type="paragraph" w:customStyle="1" w:styleId="Abstract">
    <w:name w:val="Abstract"/>
    <w:basedOn w:val="Normal"/>
    <w:next w:val="Normal"/>
    <w:rsid w:val="00580767"/>
    <w:pPr>
      <w:keepNext/>
      <w:spacing w:before="360" w:after="120"/>
    </w:pPr>
    <w:rPr>
      <w:b/>
      <w:caps/>
      <w:sz w:val="28"/>
    </w:rPr>
  </w:style>
  <w:style w:type="character" w:styleId="Hyperlink">
    <w:name w:val="Hyperlink"/>
    <w:uiPriority w:val="99"/>
    <w:rsid w:val="00580767"/>
    <w:rPr>
      <w:color w:val="0000FF"/>
      <w:u w:val="single"/>
    </w:rPr>
  </w:style>
  <w:style w:type="paragraph" w:customStyle="1" w:styleId="Author">
    <w:name w:val="Author"/>
    <w:basedOn w:val="Normal"/>
    <w:rsid w:val="00F71D0B"/>
    <w:pPr>
      <w:spacing w:after="120"/>
      <w:jc w:val="center"/>
    </w:pPr>
    <w:rPr>
      <w:b/>
    </w:rPr>
  </w:style>
  <w:style w:type="paragraph" w:customStyle="1" w:styleId="EMail">
    <w:name w:val="EMail"/>
    <w:basedOn w:val="Normal"/>
    <w:rsid w:val="00B76E66"/>
    <w:pPr>
      <w:spacing w:before="60"/>
      <w:jc w:val="center"/>
    </w:pPr>
    <w:rPr>
      <w:i/>
      <w:sz w:val="20"/>
    </w:rPr>
  </w:style>
  <w:style w:type="character" w:customStyle="1" w:styleId="reference">
    <w:name w:val="reference"/>
    <w:rsid w:val="0032151A"/>
    <w:rPr>
      <w:sz w:val="20"/>
      <w:vertAlign w:val="superscript"/>
    </w:rPr>
  </w:style>
  <w:style w:type="paragraph" w:styleId="BlockText">
    <w:name w:val="Block Text"/>
    <w:basedOn w:val="Normal"/>
    <w:rsid w:val="003B5AB0"/>
    <w:pPr>
      <w:spacing w:after="120"/>
      <w:ind w:left="1440" w:right="1440"/>
    </w:pPr>
  </w:style>
  <w:style w:type="character" w:styleId="CommentReference">
    <w:name w:val="annotation reference"/>
    <w:semiHidden/>
    <w:rsid w:val="0032151A"/>
    <w:rPr>
      <w:sz w:val="16"/>
      <w:szCs w:val="16"/>
    </w:rPr>
  </w:style>
  <w:style w:type="paragraph" w:customStyle="1" w:styleId="keywords">
    <w:name w:val="keywords"/>
    <w:basedOn w:val="Normal"/>
    <w:rsid w:val="00821FA8"/>
    <w:pPr>
      <w:jc w:val="center"/>
    </w:pPr>
    <w:rPr>
      <w:sz w:val="20"/>
    </w:rPr>
  </w:style>
  <w:style w:type="paragraph" w:styleId="Header">
    <w:name w:val="header"/>
    <w:basedOn w:val="Normal"/>
    <w:rsid w:val="00821F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FA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76E66"/>
    <w:rPr>
      <w:sz w:val="20"/>
      <w:szCs w:val="20"/>
    </w:rPr>
  </w:style>
  <w:style w:type="character" w:styleId="FootnoteReference">
    <w:name w:val="footnote reference"/>
    <w:semiHidden/>
    <w:rsid w:val="00B76E66"/>
    <w:rPr>
      <w:vertAlign w:val="superscript"/>
    </w:rPr>
  </w:style>
  <w:style w:type="paragraph" w:styleId="Revision">
    <w:name w:val="Revision"/>
    <w:hidden/>
    <w:uiPriority w:val="99"/>
    <w:semiHidden/>
    <w:rsid w:val="00145C4E"/>
    <w:rPr>
      <w:sz w:val="22"/>
      <w:szCs w:val="24"/>
      <w:lang w:val="en-GB" w:eastAsia="en-US"/>
    </w:rPr>
  </w:style>
  <w:style w:type="character" w:customStyle="1" w:styleId="markedcontent">
    <w:name w:val="markedcontent"/>
    <w:basedOn w:val="DefaultParagraphFont"/>
    <w:rsid w:val="00F3234A"/>
  </w:style>
  <w:style w:type="paragraph" w:styleId="ListParagraph">
    <w:name w:val="List Paragraph"/>
    <w:basedOn w:val="Normal"/>
    <w:uiPriority w:val="34"/>
    <w:qFormat/>
    <w:rsid w:val="000652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24D3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D3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basedOn w:val="DefaultParagraphFont"/>
    <w:uiPriority w:val="20"/>
    <w:qFormat/>
    <w:rsid w:val="00D24D12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62D8A"/>
    <w:rPr>
      <w:rFonts w:ascii="Arial" w:hAnsi="Arial" w:cs="Arial"/>
      <w:b/>
      <w:bCs/>
      <w:sz w:val="22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ia_dumitrasc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Instructions for the PV2007 Abstract</vt:lpstr>
      <vt:lpstr>Instructions for the PV2007 Abstract</vt:lpstr>
      <vt:lpstr>Instructions for the PV2007 Abstract</vt:lpstr>
    </vt:vector>
  </TitlesOfParts>
  <Company>DLR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PV2007 Abstract</dc:title>
  <dc:creator>Christoph Reck</dc:creator>
  <cp:lastModifiedBy>admin</cp:lastModifiedBy>
  <cp:revision>12</cp:revision>
  <dcterms:created xsi:type="dcterms:W3CDTF">2021-10-01T08:37:00Z</dcterms:created>
  <dcterms:modified xsi:type="dcterms:W3CDTF">2024-01-16T12:14:00Z</dcterms:modified>
</cp:coreProperties>
</file>