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B2F4" w14:textId="63DE7A97" w:rsidR="00E26151" w:rsidRPr="009B5758" w:rsidRDefault="009B5758" w:rsidP="009B5758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color w:val="291F08"/>
          <w:sz w:val="24"/>
          <w:szCs w:val="24"/>
        </w:rPr>
      </w:pPr>
      <w:r w:rsidRPr="009B5758">
        <w:rPr>
          <w:rFonts w:ascii="Times New Roman" w:hAnsi="Times New Roman" w:cs="Times New Roman"/>
          <w:color w:val="291F08"/>
          <w:sz w:val="24"/>
          <w:szCs w:val="24"/>
        </w:rPr>
        <w:t>Título</w:t>
      </w:r>
      <w:r w:rsidR="00BB1EE9" w:rsidRPr="009B5758">
        <w:rPr>
          <w:rFonts w:ascii="Times New Roman" w:hAnsi="Times New Roman" w:cs="Times New Roman"/>
          <w:color w:val="291F08"/>
          <w:sz w:val="24"/>
          <w:szCs w:val="24"/>
        </w:rPr>
        <w:t xml:space="preserve">: </w:t>
      </w:r>
      <w:r w:rsidRPr="009B5758">
        <w:rPr>
          <w:rFonts w:ascii="Times New Roman" w:hAnsi="Times New Roman" w:cs="Times New Roman"/>
          <w:color w:val="291F08"/>
          <w:sz w:val="24"/>
          <w:szCs w:val="24"/>
        </w:rPr>
        <w:t>La participación ciudadana como herramienta clave en la planificación territorial para la acción climática en la Reserva de la Biósfera Chocó Andino del Ecuado</w:t>
      </w:r>
      <w:r w:rsidRPr="009B5758">
        <w:rPr>
          <w:rFonts w:ascii="Times New Roman" w:hAnsi="Times New Roman" w:cs="Times New Roman"/>
          <w:color w:val="291F08"/>
          <w:sz w:val="24"/>
          <w:szCs w:val="24"/>
        </w:rPr>
        <w:t>r</w:t>
      </w:r>
    </w:p>
    <w:p w14:paraId="1F35B96D" w14:textId="77777777" w:rsidR="009B5758" w:rsidRPr="009B5758" w:rsidRDefault="009B5758" w:rsidP="009B5758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color w:val="291F08"/>
          <w:sz w:val="24"/>
          <w:szCs w:val="24"/>
        </w:rPr>
      </w:pPr>
      <w:r w:rsidRPr="009B5758">
        <w:rPr>
          <w:rFonts w:ascii="Times New Roman" w:hAnsi="Times New Roman" w:cs="Times New Roman"/>
          <w:color w:val="291F08"/>
          <w:sz w:val="24"/>
          <w:szCs w:val="24"/>
        </w:rPr>
        <w:t>Nombre y Apellidos: Adriana Delgado</w:t>
      </w:r>
    </w:p>
    <w:p w14:paraId="6713BE83" w14:textId="3C513AFC" w:rsidR="009B5758" w:rsidRPr="009B5758" w:rsidRDefault="009B5758" w:rsidP="00521DA8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color w:val="291F08"/>
          <w:sz w:val="24"/>
          <w:szCs w:val="24"/>
        </w:rPr>
      </w:pPr>
      <w:r w:rsidRPr="009B5758">
        <w:rPr>
          <w:rFonts w:ascii="Times New Roman" w:hAnsi="Times New Roman" w:cs="Times New Roman"/>
          <w:color w:val="291F08"/>
          <w:sz w:val="24"/>
          <w:szCs w:val="24"/>
        </w:rPr>
        <w:t xml:space="preserve">Eje temático: </w:t>
      </w:r>
      <w:r w:rsidRPr="009B5758">
        <w:rPr>
          <w:rFonts w:ascii="Times New Roman" w:eastAsia="Times New Roman" w:hAnsi="Times New Roman" w:cs="Times New Roman"/>
          <w:color w:val="291F08"/>
          <w:kern w:val="0"/>
          <w:sz w:val="24"/>
          <w:szCs w:val="24"/>
          <w14:ligatures w14:val="none"/>
        </w:rPr>
        <w:t>Territorio y políticas públicas: planificación, gestión y ordenamiento territoria</w:t>
      </w:r>
      <w:r w:rsidRPr="009B5758">
        <w:rPr>
          <w:rFonts w:ascii="Times New Roman" w:eastAsia="Times New Roman" w:hAnsi="Times New Roman" w:cs="Times New Roman"/>
          <w:color w:val="291F08"/>
          <w:kern w:val="0"/>
          <w:sz w:val="24"/>
          <w:szCs w:val="24"/>
          <w14:ligatures w14:val="none"/>
        </w:rPr>
        <w:t>l</w:t>
      </w:r>
    </w:p>
    <w:p w14:paraId="6935CF5A" w14:textId="77777777" w:rsidR="00263683" w:rsidRDefault="009B5758" w:rsidP="00B42CF6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color w:val="291F08"/>
          <w:sz w:val="24"/>
          <w:szCs w:val="24"/>
        </w:rPr>
      </w:pPr>
      <w:r w:rsidRPr="009B5758">
        <w:rPr>
          <w:rFonts w:ascii="Times New Roman" w:eastAsia="Times New Roman" w:hAnsi="Times New Roman" w:cs="Times New Roman"/>
          <w:color w:val="291F08"/>
          <w:kern w:val="0"/>
          <w:sz w:val="24"/>
          <w:szCs w:val="24"/>
          <w14:ligatures w14:val="none"/>
        </w:rPr>
        <w:t>Resumen</w:t>
      </w:r>
      <w:r w:rsidR="00263683">
        <w:rPr>
          <w:rFonts w:ascii="Times New Roman" w:eastAsia="Times New Roman" w:hAnsi="Times New Roman" w:cs="Times New Roman"/>
          <w:color w:val="291F08"/>
          <w:kern w:val="0"/>
          <w:sz w:val="24"/>
          <w:szCs w:val="24"/>
          <w14:ligatures w14:val="none"/>
        </w:rPr>
        <w:t xml:space="preserve">; </w:t>
      </w:r>
      <w:r w:rsidR="005E63E7" w:rsidRPr="00263683">
        <w:rPr>
          <w:rFonts w:ascii="Times New Roman" w:hAnsi="Times New Roman" w:cs="Times New Roman"/>
          <w:color w:val="291F08"/>
          <w:sz w:val="24"/>
          <w:szCs w:val="24"/>
        </w:rPr>
        <w:t>La acción climática es un desafío multiescalar que se expresa en diferentes niveles, desde los marcos internacionales hasta los contextos locales. A pesar de que existen marcos de referencia para las políticas públicas climáticas a nivel internacional, la aplicación de estas políticas en entornos locales puede ser compleja debido a las particularidades territoriales y a los arreglos institucionales propios de cada región.</w:t>
      </w:r>
    </w:p>
    <w:p w14:paraId="274BE79C" w14:textId="77777777" w:rsidR="00263683" w:rsidRDefault="00263683" w:rsidP="00263683">
      <w:pPr>
        <w:pStyle w:val="Prrafodelista"/>
        <w:jc w:val="both"/>
        <w:rPr>
          <w:rFonts w:ascii="Times New Roman" w:hAnsi="Times New Roman" w:cs="Times New Roman"/>
          <w:color w:val="291F08"/>
          <w:sz w:val="24"/>
          <w:szCs w:val="24"/>
        </w:rPr>
      </w:pPr>
    </w:p>
    <w:p w14:paraId="6F8B081D" w14:textId="77777777" w:rsidR="00263683" w:rsidRDefault="005E63E7" w:rsidP="00263683">
      <w:pPr>
        <w:pStyle w:val="Prrafodelista"/>
        <w:jc w:val="both"/>
        <w:rPr>
          <w:rFonts w:ascii="Times New Roman" w:hAnsi="Times New Roman" w:cs="Times New Roman"/>
          <w:color w:val="291F08"/>
          <w:sz w:val="24"/>
          <w:szCs w:val="24"/>
        </w:rPr>
      </w:pPr>
      <w:r w:rsidRPr="00263683">
        <w:rPr>
          <w:rFonts w:ascii="Times New Roman" w:hAnsi="Times New Roman" w:cs="Times New Roman"/>
          <w:color w:val="291F08"/>
          <w:sz w:val="24"/>
          <w:szCs w:val="24"/>
        </w:rPr>
        <w:t>El Chocó Andino, declarado Reserva de la Biósfera por la UNESCO en 2018, es uno de los territorios más biodiversos del Ecuador. A pesar de esto, se encuentra amenazado por la deforestación, la fragmentación y pérdida de conectividad de los bosques, la degradación de los servicios ecosistémicos, los conflictos socioambientales y una latente explotación minera a gran escala. La gobernanza en este territorio es compleja debido a la superposición de diferentes esquemas institucionales.</w:t>
      </w:r>
    </w:p>
    <w:p w14:paraId="304A75DD" w14:textId="77777777" w:rsidR="00263683" w:rsidRDefault="00263683" w:rsidP="00263683">
      <w:pPr>
        <w:pStyle w:val="Prrafodelista"/>
        <w:jc w:val="both"/>
        <w:rPr>
          <w:rFonts w:ascii="Times New Roman" w:hAnsi="Times New Roman" w:cs="Times New Roman"/>
          <w:color w:val="291F08"/>
          <w:sz w:val="24"/>
          <w:szCs w:val="24"/>
        </w:rPr>
      </w:pPr>
    </w:p>
    <w:p w14:paraId="08A36F8D" w14:textId="77777777" w:rsidR="00263683" w:rsidRDefault="005E63E7" w:rsidP="00263683">
      <w:pPr>
        <w:pStyle w:val="Prrafodelista"/>
        <w:jc w:val="both"/>
        <w:rPr>
          <w:rFonts w:ascii="Times New Roman" w:hAnsi="Times New Roman" w:cs="Times New Roman"/>
          <w:color w:val="291F08"/>
          <w:sz w:val="24"/>
          <w:szCs w:val="24"/>
        </w:rPr>
      </w:pPr>
      <w:r w:rsidRPr="009B5758">
        <w:rPr>
          <w:rFonts w:ascii="Times New Roman" w:hAnsi="Times New Roman" w:cs="Times New Roman"/>
          <w:color w:val="291F08"/>
          <w:sz w:val="24"/>
          <w:szCs w:val="24"/>
        </w:rPr>
        <w:t>En este contexto, la participación ciudadana es fundamental para la planificación territorial y la preservación de la biodiversidad. Aunque ha habido algunos avances en la participación ciudadana en la planificación territorial, su incidencia en la implementación de políticas efectivas aún es limitada.</w:t>
      </w:r>
    </w:p>
    <w:p w14:paraId="3C2F26B8" w14:textId="77777777" w:rsidR="00263683" w:rsidRDefault="00263683" w:rsidP="00263683">
      <w:pPr>
        <w:pStyle w:val="Prrafodelista"/>
        <w:jc w:val="both"/>
        <w:rPr>
          <w:rFonts w:ascii="Times New Roman" w:hAnsi="Times New Roman" w:cs="Times New Roman"/>
          <w:color w:val="291F08"/>
          <w:sz w:val="24"/>
          <w:szCs w:val="24"/>
        </w:rPr>
      </w:pPr>
    </w:p>
    <w:p w14:paraId="6B0F164B" w14:textId="77777777" w:rsidR="00263683" w:rsidRDefault="00B42CF6" w:rsidP="00263683">
      <w:pPr>
        <w:pStyle w:val="Prrafodelista"/>
        <w:jc w:val="both"/>
        <w:rPr>
          <w:rFonts w:ascii="Times New Roman" w:hAnsi="Times New Roman" w:cs="Times New Roman"/>
          <w:color w:val="291F08"/>
          <w:sz w:val="24"/>
          <w:szCs w:val="24"/>
        </w:rPr>
      </w:pPr>
      <w:r w:rsidRPr="009B5758">
        <w:rPr>
          <w:rFonts w:ascii="Times New Roman" w:hAnsi="Times New Roman" w:cs="Times New Roman"/>
          <w:color w:val="291F08"/>
          <w:sz w:val="24"/>
          <w:szCs w:val="24"/>
        </w:rPr>
        <w:t xml:space="preserve">Aun cuando </w:t>
      </w:r>
      <w:r w:rsidR="000E5725" w:rsidRPr="009B5758">
        <w:rPr>
          <w:rFonts w:ascii="Times New Roman" w:hAnsi="Times New Roman" w:cs="Times New Roman"/>
          <w:color w:val="291F08"/>
          <w:sz w:val="24"/>
          <w:szCs w:val="24"/>
        </w:rPr>
        <w:t xml:space="preserve">en Ecuador </w:t>
      </w:r>
      <w:r w:rsidR="005E63E7" w:rsidRPr="009B5758">
        <w:rPr>
          <w:rFonts w:ascii="Times New Roman" w:hAnsi="Times New Roman" w:cs="Times New Roman"/>
          <w:color w:val="291F08"/>
          <w:sz w:val="24"/>
          <w:szCs w:val="24"/>
        </w:rPr>
        <w:t>se han adaptado distintas reglas internacionales para generar medidas de adaptación y mitigación al cambio climático, como la adopción del Acuerdo de París y la</w:t>
      </w:r>
      <w:r w:rsidRPr="009B5758">
        <w:rPr>
          <w:rFonts w:ascii="Times New Roman" w:hAnsi="Times New Roman" w:cs="Times New Roman"/>
          <w:color w:val="291F08"/>
          <w:sz w:val="24"/>
          <w:szCs w:val="24"/>
        </w:rPr>
        <w:t xml:space="preserve">s </w:t>
      </w:r>
      <w:r w:rsidR="00A95893" w:rsidRPr="009B5758">
        <w:rPr>
          <w:rFonts w:ascii="Times New Roman" w:hAnsi="Times New Roman" w:cs="Times New Roman"/>
          <w:color w:val="291F08"/>
          <w:sz w:val="24"/>
          <w:szCs w:val="24"/>
        </w:rPr>
        <w:t xml:space="preserve">Contribuciones Determinadas Nacionales </w:t>
      </w:r>
      <w:r w:rsidR="005E63E7" w:rsidRPr="009B5758">
        <w:rPr>
          <w:rFonts w:ascii="Times New Roman" w:hAnsi="Times New Roman" w:cs="Times New Roman"/>
          <w:color w:val="291F08"/>
          <w:sz w:val="24"/>
          <w:szCs w:val="24"/>
        </w:rPr>
        <w:t>para disminuir la generación de gases de efecto invernadero a través de la conservación de los bosques. A nivel local, se han establecido</w:t>
      </w:r>
      <w:r w:rsidR="000E5725" w:rsidRPr="009B5758">
        <w:rPr>
          <w:rFonts w:ascii="Times New Roman" w:hAnsi="Times New Roman" w:cs="Times New Roman"/>
          <w:color w:val="291F08"/>
          <w:sz w:val="24"/>
          <w:szCs w:val="24"/>
        </w:rPr>
        <w:t xml:space="preserve"> algunas </w:t>
      </w:r>
      <w:r w:rsidR="005E63E7" w:rsidRPr="009B5758">
        <w:rPr>
          <w:rFonts w:ascii="Times New Roman" w:hAnsi="Times New Roman" w:cs="Times New Roman"/>
          <w:color w:val="291F08"/>
          <w:sz w:val="24"/>
          <w:szCs w:val="24"/>
        </w:rPr>
        <w:t>zonas de conservación y protección ambiental, como el Chocó Andino, y se han generado instrumentos que articulan a varios actores estatales y no estatales para la conservación del bosque.</w:t>
      </w:r>
    </w:p>
    <w:p w14:paraId="276CA3F9" w14:textId="77777777" w:rsidR="00263683" w:rsidRDefault="00263683" w:rsidP="00263683">
      <w:pPr>
        <w:pStyle w:val="Prrafodelista"/>
        <w:jc w:val="both"/>
        <w:rPr>
          <w:rFonts w:ascii="Times New Roman" w:hAnsi="Times New Roman" w:cs="Times New Roman"/>
          <w:color w:val="291F08"/>
          <w:sz w:val="24"/>
          <w:szCs w:val="24"/>
        </w:rPr>
      </w:pPr>
    </w:p>
    <w:p w14:paraId="2D12037D" w14:textId="77777777" w:rsidR="00263683" w:rsidRDefault="005E63E7" w:rsidP="00263683">
      <w:pPr>
        <w:pStyle w:val="Prrafodelista"/>
        <w:jc w:val="both"/>
        <w:rPr>
          <w:rFonts w:ascii="Times New Roman" w:hAnsi="Times New Roman" w:cs="Times New Roman"/>
          <w:color w:val="291F08"/>
          <w:sz w:val="24"/>
          <w:szCs w:val="24"/>
        </w:rPr>
      </w:pPr>
      <w:r w:rsidRPr="009B5758">
        <w:rPr>
          <w:rFonts w:ascii="Times New Roman" w:hAnsi="Times New Roman" w:cs="Times New Roman"/>
          <w:color w:val="291F08"/>
          <w:sz w:val="24"/>
          <w:szCs w:val="24"/>
        </w:rPr>
        <w:t>La Mancomunidad del Chocó Andino es un ejemplo de la articulación de diversas parroquias para la protección del ecosistema del bosque bajo la lógica de promover un territorio productivo, sustentable y biodiverso. En los esfuerzos de articulación se han sumado diversos actores estatales, principalmente el Distrito Metropolitano de Quito, y actores no estatales, como organizaciones internacionales, fundaciones y organizaciones sociales.</w:t>
      </w:r>
    </w:p>
    <w:p w14:paraId="0CFB5F1F" w14:textId="77777777" w:rsidR="00263683" w:rsidRDefault="00263683" w:rsidP="00263683">
      <w:pPr>
        <w:pStyle w:val="Prrafodelista"/>
        <w:jc w:val="both"/>
        <w:rPr>
          <w:rFonts w:ascii="Times New Roman" w:hAnsi="Times New Roman" w:cs="Times New Roman"/>
          <w:color w:val="291F08"/>
          <w:sz w:val="24"/>
          <w:szCs w:val="24"/>
        </w:rPr>
      </w:pPr>
    </w:p>
    <w:p w14:paraId="338ECD43" w14:textId="271C8A89" w:rsidR="00E26151" w:rsidRDefault="00885EE0" w:rsidP="00263683">
      <w:pPr>
        <w:pStyle w:val="Prrafodelista"/>
        <w:jc w:val="both"/>
        <w:rPr>
          <w:rFonts w:ascii="Times New Roman" w:hAnsi="Times New Roman" w:cs="Times New Roman"/>
          <w:color w:val="291F08"/>
          <w:sz w:val="24"/>
          <w:szCs w:val="24"/>
        </w:rPr>
      </w:pPr>
      <w:r w:rsidRPr="009B5758">
        <w:rPr>
          <w:rFonts w:ascii="Times New Roman" w:hAnsi="Times New Roman" w:cs="Times New Roman"/>
          <w:color w:val="291F08"/>
          <w:sz w:val="24"/>
          <w:szCs w:val="24"/>
        </w:rPr>
        <w:t>Finalmente</w:t>
      </w:r>
      <w:r w:rsidR="005E63E7" w:rsidRPr="009B5758">
        <w:rPr>
          <w:rFonts w:ascii="Times New Roman" w:hAnsi="Times New Roman" w:cs="Times New Roman"/>
          <w:color w:val="291F08"/>
          <w:sz w:val="24"/>
          <w:szCs w:val="24"/>
        </w:rPr>
        <w:t xml:space="preserve">, la participación ciudadana es crucial para la planificación territorial y la preservación de la biodiversidad en el Chocó Andino. La articulación de diversos actores estatales y no estatales es necesaria para la implementación de políticas efectivas de conservación y protección del bosque en este territorio. La complejidad de la gobernanza y la superposición de diferentes esquemas </w:t>
      </w:r>
      <w:r w:rsidR="005E63E7" w:rsidRPr="009B5758">
        <w:rPr>
          <w:rFonts w:ascii="Times New Roman" w:hAnsi="Times New Roman" w:cs="Times New Roman"/>
          <w:color w:val="291F08"/>
          <w:sz w:val="24"/>
          <w:szCs w:val="24"/>
        </w:rPr>
        <w:lastRenderedPageBreak/>
        <w:t>institucionales hacen que la adaptación de políticas internacionales en contextos locales sea un desafío, por lo que la participación ciudadana es fundamental para la contextualización y aplicación efectiva de estas políticas</w:t>
      </w:r>
      <w:r w:rsidR="00AF3B2C" w:rsidRPr="009B5758">
        <w:rPr>
          <w:rFonts w:ascii="Times New Roman" w:hAnsi="Times New Roman" w:cs="Times New Roman"/>
          <w:color w:val="291F08"/>
          <w:sz w:val="24"/>
          <w:szCs w:val="24"/>
        </w:rPr>
        <w:t>.</w:t>
      </w:r>
    </w:p>
    <w:p w14:paraId="5CA82AC8" w14:textId="310227E4" w:rsidR="009B5758" w:rsidRDefault="0095291E" w:rsidP="009B5758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color w:val="291F08"/>
          <w:sz w:val="24"/>
          <w:szCs w:val="24"/>
        </w:rPr>
      </w:pPr>
      <w:r>
        <w:rPr>
          <w:rFonts w:ascii="Times New Roman" w:hAnsi="Times New Roman" w:cs="Times New Roman"/>
          <w:color w:val="291F08"/>
          <w:sz w:val="24"/>
          <w:szCs w:val="24"/>
        </w:rPr>
        <w:t xml:space="preserve">Palabras Claves: </w:t>
      </w:r>
      <w:r w:rsidR="009B5758">
        <w:rPr>
          <w:rFonts w:ascii="Times New Roman" w:hAnsi="Times New Roman" w:cs="Times New Roman"/>
          <w:color w:val="291F08"/>
          <w:sz w:val="24"/>
          <w:szCs w:val="24"/>
        </w:rPr>
        <w:t>Gobernanza, acción climática, planificación territorial</w:t>
      </w:r>
      <w:r>
        <w:rPr>
          <w:rFonts w:ascii="Times New Roman" w:hAnsi="Times New Roman" w:cs="Times New Roman"/>
          <w:color w:val="291F08"/>
          <w:sz w:val="24"/>
          <w:szCs w:val="24"/>
        </w:rPr>
        <w:t>, Choco Andino</w:t>
      </w:r>
    </w:p>
    <w:p w14:paraId="1D2C88E1" w14:textId="70DBE196" w:rsidR="0095291E" w:rsidRDefault="0095291E" w:rsidP="009B5758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color w:val="291F08"/>
          <w:sz w:val="24"/>
          <w:szCs w:val="24"/>
        </w:rPr>
      </w:pPr>
      <w:r>
        <w:rPr>
          <w:rFonts w:ascii="Times New Roman" w:hAnsi="Times New Roman" w:cs="Times New Roman"/>
          <w:color w:val="291F08"/>
          <w:sz w:val="24"/>
          <w:szCs w:val="24"/>
        </w:rPr>
        <w:t>Bibliografía</w:t>
      </w:r>
    </w:p>
    <w:p w14:paraId="14D634D3" w14:textId="77777777" w:rsidR="009F2279" w:rsidRPr="00D16D5B" w:rsidRDefault="009F2279" w:rsidP="009F2279">
      <w:pPr>
        <w:pStyle w:val="Prrafodelist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16D5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Ryan, D. 2016. Diseño de la Institucionalidad Climática: aportes para el análisis. Ambiente &amp; </w:t>
      </w:r>
      <w:proofErr w:type="spellStart"/>
      <w:r w:rsidRPr="00D16D5B">
        <w:rPr>
          <w:rFonts w:ascii="Times New Roman" w:eastAsia="Times New Roman" w:hAnsi="Times New Roman" w:cs="Times New Roman"/>
          <w:sz w:val="24"/>
          <w:szCs w:val="24"/>
          <w:lang w:val="es-ES"/>
        </w:rPr>
        <w:t>Sociedade</w:t>
      </w:r>
      <w:proofErr w:type="spellEnd"/>
      <w:r w:rsidRPr="00D16D5B">
        <w:rPr>
          <w:rFonts w:ascii="Times New Roman" w:eastAsia="Times New Roman" w:hAnsi="Times New Roman" w:cs="Times New Roman"/>
          <w:sz w:val="24"/>
          <w:szCs w:val="24"/>
          <w:lang w:val="es-ES"/>
        </w:rPr>
        <w:t>. São Paulo v. XIX, n. 4, p. 211-222.</w:t>
      </w:r>
    </w:p>
    <w:p w14:paraId="2BBED6F1" w14:textId="77777777" w:rsidR="00855538" w:rsidRPr="00D16D5B" w:rsidRDefault="00855538" w:rsidP="00855538">
      <w:pPr>
        <w:pStyle w:val="Prrafodelista"/>
        <w:widowControl w:val="0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</w:pPr>
      <w:r w:rsidRPr="00D16D5B"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 xml:space="preserve">Benítez, A.C. y M. </w:t>
      </w:r>
      <w:proofErr w:type="spellStart"/>
      <w:r w:rsidRPr="00D16D5B"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>Peralvo</w:t>
      </w:r>
      <w:proofErr w:type="spellEnd"/>
      <w:r w:rsidRPr="00D16D5B"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 xml:space="preserve"> 2021. </w:t>
      </w:r>
      <w:r w:rsidRPr="00D16D5B">
        <w:rPr>
          <w:rFonts w:ascii="Times New Roman" w:eastAsia="Times New Roman" w:hAnsi="Times New Roman" w:cs="Times New Roman"/>
          <w:i/>
          <w:color w:val="212121"/>
          <w:sz w:val="24"/>
          <w:szCs w:val="24"/>
          <w:lang w:val="es-ES"/>
        </w:rPr>
        <w:t>Gestión Sostenible de paisajes de montaña: el Programa Bosques Andinos en el Chocó Andino de Pichincha</w:t>
      </w:r>
      <w:r w:rsidRPr="00D16D5B"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 xml:space="preserve">. </w:t>
      </w:r>
      <w:r w:rsidRPr="00D16D5B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CONDESAN/</w:t>
      </w:r>
      <w:proofErr w:type="spellStart"/>
      <w:r w:rsidRPr="00D16D5B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Programa</w:t>
      </w:r>
      <w:proofErr w:type="spellEnd"/>
      <w:r w:rsidRPr="00D16D5B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 Bosques </w:t>
      </w:r>
      <w:proofErr w:type="spellStart"/>
      <w:r w:rsidRPr="00D16D5B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Andinos</w:t>
      </w:r>
      <w:proofErr w:type="spellEnd"/>
      <w:r w:rsidRPr="00D16D5B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. Quito – Ecuador.</w:t>
      </w:r>
    </w:p>
    <w:p w14:paraId="53489AB7" w14:textId="77777777" w:rsidR="00855538" w:rsidRPr="00D16D5B" w:rsidRDefault="00855538" w:rsidP="00855538">
      <w:pPr>
        <w:pStyle w:val="Prrafodelista"/>
        <w:widowControl w:val="0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16D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Brennan, Geoffrey. 2009. «Climate change: a rational choice politics view*». </w:t>
      </w:r>
      <w:proofErr w:type="spellStart"/>
      <w:r w:rsidRPr="00D16D5B">
        <w:rPr>
          <w:rFonts w:ascii="Times New Roman" w:eastAsia="Times New Roman" w:hAnsi="Times New Roman" w:cs="Times New Roman"/>
          <w:sz w:val="24"/>
          <w:szCs w:val="24"/>
        </w:rPr>
        <w:t>Australian</w:t>
      </w:r>
      <w:proofErr w:type="spellEnd"/>
      <w:r w:rsidRPr="00D16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D5B">
        <w:rPr>
          <w:rFonts w:ascii="Times New Roman" w:eastAsia="Times New Roman" w:hAnsi="Times New Roman" w:cs="Times New Roman"/>
          <w:sz w:val="24"/>
          <w:szCs w:val="24"/>
        </w:rPr>
        <w:t>Journal</w:t>
      </w:r>
      <w:proofErr w:type="spellEnd"/>
      <w:r w:rsidRPr="00D16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D5B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D16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D5B">
        <w:rPr>
          <w:rFonts w:ascii="Times New Roman" w:eastAsia="Times New Roman" w:hAnsi="Times New Roman" w:cs="Times New Roman"/>
          <w:sz w:val="24"/>
          <w:szCs w:val="24"/>
        </w:rPr>
        <w:t>Agricultural</w:t>
      </w:r>
      <w:proofErr w:type="spellEnd"/>
      <w:r w:rsidRPr="00D16D5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D16D5B">
        <w:rPr>
          <w:rFonts w:ascii="Times New Roman" w:eastAsia="Times New Roman" w:hAnsi="Times New Roman" w:cs="Times New Roman"/>
          <w:sz w:val="24"/>
          <w:szCs w:val="24"/>
        </w:rPr>
        <w:t>Resource</w:t>
      </w:r>
      <w:proofErr w:type="spellEnd"/>
      <w:r w:rsidRPr="00D16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D5B">
        <w:rPr>
          <w:rFonts w:ascii="Times New Roman" w:eastAsia="Times New Roman" w:hAnsi="Times New Roman" w:cs="Times New Roman"/>
          <w:sz w:val="24"/>
          <w:szCs w:val="24"/>
        </w:rPr>
        <w:t>Economics</w:t>
      </w:r>
      <w:proofErr w:type="spellEnd"/>
      <w:r w:rsidRPr="00D16D5B">
        <w:rPr>
          <w:rFonts w:ascii="Times New Roman" w:eastAsia="Times New Roman" w:hAnsi="Times New Roman" w:cs="Times New Roman"/>
          <w:sz w:val="24"/>
          <w:szCs w:val="24"/>
        </w:rPr>
        <w:t xml:space="preserve"> 53 (3): 309-26. </w:t>
      </w:r>
      <w:r w:rsidRPr="00D16D5B">
        <w:rPr>
          <w:rFonts w:ascii="Times New Roman" w:eastAsia="Times New Roman" w:hAnsi="Times New Roman" w:cs="Times New Roman"/>
          <w:sz w:val="24"/>
          <w:szCs w:val="24"/>
          <w:lang w:val="es-ES"/>
        </w:rPr>
        <w:t>Organización Naciones Unidas. 2015. “Acuerdo de París.”</w:t>
      </w:r>
    </w:p>
    <w:p w14:paraId="285C0074" w14:textId="2C2307A5" w:rsidR="00450EB7" w:rsidRPr="00D16D5B" w:rsidRDefault="00450EB7" w:rsidP="00855538">
      <w:pPr>
        <w:pStyle w:val="Prrafodelista"/>
        <w:widowControl w:val="0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D16D5B">
        <w:rPr>
          <w:rFonts w:ascii="Times New Roman" w:eastAsia="Times New Roman" w:hAnsi="Times New Roman" w:cs="Times New Roman"/>
          <w:color w:val="262626"/>
          <w:sz w:val="24"/>
          <w:szCs w:val="24"/>
          <w:lang w:val="es-ES"/>
        </w:rPr>
        <w:t>Fountaine</w:t>
      </w:r>
      <w:proofErr w:type="spellEnd"/>
      <w:r w:rsidRPr="00D16D5B">
        <w:rPr>
          <w:rFonts w:ascii="Times New Roman" w:eastAsia="Times New Roman" w:hAnsi="Times New Roman" w:cs="Times New Roman"/>
          <w:color w:val="262626"/>
          <w:sz w:val="24"/>
          <w:szCs w:val="24"/>
          <w:lang w:val="es-ES"/>
        </w:rPr>
        <w:t xml:space="preserve">, Guillaume. 2015. </w:t>
      </w:r>
      <w:r w:rsidRPr="00D16D5B">
        <w:rPr>
          <w:rFonts w:ascii="Times New Roman" w:eastAsia="Times New Roman" w:hAnsi="Times New Roman" w:cs="Times New Roman"/>
          <w:i/>
          <w:color w:val="262626"/>
          <w:sz w:val="24"/>
          <w:szCs w:val="24"/>
          <w:lang w:val="es-ES"/>
        </w:rPr>
        <w:t>El análisis de las políticas públicas</w:t>
      </w:r>
      <w:r w:rsidRPr="00D16D5B">
        <w:rPr>
          <w:rFonts w:ascii="Times New Roman" w:eastAsia="Times New Roman" w:hAnsi="Times New Roman" w:cs="Times New Roman"/>
          <w:color w:val="262626"/>
          <w:sz w:val="24"/>
          <w:szCs w:val="24"/>
          <w:lang w:val="es-ES"/>
        </w:rPr>
        <w:t xml:space="preserve">. Barcelona: </w:t>
      </w:r>
      <w:proofErr w:type="spellStart"/>
      <w:r w:rsidRPr="00D16D5B">
        <w:rPr>
          <w:rFonts w:ascii="Times New Roman" w:eastAsia="Times New Roman" w:hAnsi="Times New Roman" w:cs="Times New Roman"/>
          <w:color w:val="262626"/>
          <w:sz w:val="24"/>
          <w:szCs w:val="24"/>
          <w:lang w:val="es-ES"/>
        </w:rPr>
        <w:t>Anthropos</w:t>
      </w:r>
      <w:proofErr w:type="spellEnd"/>
      <w:r w:rsidRPr="00D16D5B">
        <w:rPr>
          <w:rFonts w:ascii="Times New Roman" w:eastAsia="Times New Roman" w:hAnsi="Times New Roman" w:cs="Times New Roman"/>
          <w:color w:val="262626"/>
          <w:sz w:val="24"/>
          <w:szCs w:val="24"/>
          <w:lang w:val="es-ES"/>
        </w:rPr>
        <w:t xml:space="preserve"> Editorial. Quito: </w:t>
      </w:r>
      <w:proofErr w:type="spellStart"/>
      <w:r w:rsidRPr="00D16D5B">
        <w:rPr>
          <w:rFonts w:ascii="Times New Roman" w:eastAsia="Times New Roman" w:hAnsi="Times New Roman" w:cs="Times New Roman"/>
          <w:color w:val="262626"/>
          <w:sz w:val="24"/>
          <w:szCs w:val="24"/>
          <w:lang w:val="es-ES"/>
        </w:rPr>
        <w:t>Flacso</w:t>
      </w:r>
      <w:proofErr w:type="spellEnd"/>
      <w:r w:rsidRPr="00D16D5B">
        <w:rPr>
          <w:rFonts w:ascii="Times New Roman" w:eastAsia="Times New Roman" w:hAnsi="Times New Roman" w:cs="Times New Roman"/>
          <w:color w:val="262626"/>
          <w:sz w:val="24"/>
          <w:szCs w:val="24"/>
          <w:lang w:val="es-ES"/>
        </w:rPr>
        <w:t>.</w:t>
      </w:r>
    </w:p>
    <w:p w14:paraId="394A888D" w14:textId="77777777" w:rsidR="00D16D5B" w:rsidRPr="00D16D5B" w:rsidRDefault="00D16D5B" w:rsidP="00855538">
      <w:pPr>
        <w:pStyle w:val="Prrafodelista"/>
        <w:widowControl w:val="0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16D5B">
        <w:rPr>
          <w:rFonts w:ascii="Times New Roman" w:hAnsi="Times New Roman" w:cs="Times New Roman"/>
          <w:sz w:val="24"/>
          <w:szCs w:val="24"/>
          <w:lang w:val="en-GB"/>
        </w:rPr>
        <w:t xml:space="preserve">Kooiman, J. (2009). Governing as Governance. </w:t>
      </w:r>
      <w:proofErr w:type="spellStart"/>
      <w:r w:rsidRPr="00D16D5B">
        <w:rPr>
          <w:rFonts w:ascii="Times New Roman" w:hAnsi="Times New Roman" w:cs="Times New Roman"/>
          <w:sz w:val="24"/>
          <w:szCs w:val="24"/>
          <w:lang w:val="en-GB"/>
        </w:rPr>
        <w:t>Reino</w:t>
      </w:r>
      <w:proofErr w:type="spellEnd"/>
      <w:r w:rsidRPr="00D16D5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16D5B">
        <w:rPr>
          <w:rFonts w:ascii="Times New Roman" w:hAnsi="Times New Roman" w:cs="Times New Roman"/>
          <w:sz w:val="24"/>
          <w:szCs w:val="24"/>
          <w:lang w:val="en-GB"/>
        </w:rPr>
        <w:t>Unido</w:t>
      </w:r>
      <w:proofErr w:type="spellEnd"/>
      <w:r w:rsidRPr="00D16D5B">
        <w:rPr>
          <w:rFonts w:ascii="Times New Roman" w:hAnsi="Times New Roman" w:cs="Times New Roman"/>
          <w:sz w:val="24"/>
          <w:szCs w:val="24"/>
          <w:lang w:val="en-GB"/>
        </w:rPr>
        <w:t xml:space="preserve">: Sage Publishers. </w:t>
      </w:r>
    </w:p>
    <w:p w14:paraId="7EF335DC" w14:textId="2FD27E78" w:rsidR="00D16D5B" w:rsidRPr="00D16D5B" w:rsidRDefault="00D16D5B" w:rsidP="00855538">
      <w:pPr>
        <w:pStyle w:val="Prrafodelista"/>
        <w:widowControl w:val="0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16D5B">
        <w:rPr>
          <w:rFonts w:ascii="Times New Roman" w:hAnsi="Times New Roman" w:cs="Times New Roman"/>
          <w:sz w:val="24"/>
          <w:szCs w:val="24"/>
          <w:lang w:val="en-GB"/>
        </w:rPr>
        <w:t>Kooiman, J. (1993). Modern Governance; New Government-Society Interactions. Broughton Gifford: Sage Publishers</w:t>
      </w:r>
    </w:p>
    <w:p w14:paraId="58B28A21" w14:textId="77777777" w:rsidR="00855538" w:rsidRPr="00D16D5B" w:rsidRDefault="00855538" w:rsidP="00855538">
      <w:pPr>
        <w:pStyle w:val="Prrafodelista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434840D" w14:textId="77777777" w:rsidR="0095291E" w:rsidRPr="00D16D5B" w:rsidRDefault="0095291E" w:rsidP="0095291E">
      <w:pPr>
        <w:jc w:val="both"/>
        <w:rPr>
          <w:rFonts w:ascii="Times New Roman" w:hAnsi="Times New Roman" w:cs="Times New Roman"/>
          <w:color w:val="291F08"/>
          <w:sz w:val="24"/>
          <w:szCs w:val="24"/>
          <w:lang w:val="en-GB"/>
        </w:rPr>
      </w:pPr>
    </w:p>
    <w:p w14:paraId="331F061C" w14:textId="77777777" w:rsidR="00E26151" w:rsidRPr="00D16D5B" w:rsidRDefault="00E26151">
      <w:pPr>
        <w:rPr>
          <w:lang w:val="en-GB"/>
        </w:rPr>
      </w:pPr>
    </w:p>
    <w:sectPr w:rsidR="00E26151" w:rsidRPr="00D16D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5B1DB" w14:textId="77777777" w:rsidR="00FB7355" w:rsidRDefault="00FB7355" w:rsidP="00FB7355">
      <w:pPr>
        <w:spacing w:after="0" w:line="240" w:lineRule="auto"/>
      </w:pPr>
      <w:r>
        <w:separator/>
      </w:r>
    </w:p>
  </w:endnote>
  <w:endnote w:type="continuationSeparator" w:id="0">
    <w:p w14:paraId="3686F4AC" w14:textId="77777777" w:rsidR="00FB7355" w:rsidRDefault="00FB7355" w:rsidP="00FB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473B3" w14:textId="77777777" w:rsidR="00FB7355" w:rsidRDefault="00FB7355" w:rsidP="00FB7355">
      <w:pPr>
        <w:spacing w:after="0" w:line="240" w:lineRule="auto"/>
      </w:pPr>
      <w:r>
        <w:separator/>
      </w:r>
    </w:p>
  </w:footnote>
  <w:footnote w:type="continuationSeparator" w:id="0">
    <w:p w14:paraId="695ED03A" w14:textId="77777777" w:rsidR="00FB7355" w:rsidRDefault="00FB7355" w:rsidP="00FB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72B48"/>
    <w:multiLevelType w:val="hybridMultilevel"/>
    <w:tmpl w:val="E02694E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D3343"/>
    <w:multiLevelType w:val="hybridMultilevel"/>
    <w:tmpl w:val="BA5E2270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0357DC"/>
    <w:multiLevelType w:val="multilevel"/>
    <w:tmpl w:val="BBC0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9A5105"/>
    <w:multiLevelType w:val="multilevel"/>
    <w:tmpl w:val="EF08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8961541">
    <w:abstractNumId w:val="3"/>
  </w:num>
  <w:num w:numId="2" w16cid:durableId="166018996">
    <w:abstractNumId w:val="2"/>
  </w:num>
  <w:num w:numId="3" w16cid:durableId="1938827708">
    <w:abstractNumId w:val="0"/>
  </w:num>
  <w:num w:numId="4" w16cid:durableId="81338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51"/>
    <w:rsid w:val="000A10F9"/>
    <w:rsid w:val="000E5725"/>
    <w:rsid w:val="00263683"/>
    <w:rsid w:val="00450EB7"/>
    <w:rsid w:val="005E63E7"/>
    <w:rsid w:val="00622584"/>
    <w:rsid w:val="00685494"/>
    <w:rsid w:val="00855538"/>
    <w:rsid w:val="00885EE0"/>
    <w:rsid w:val="0095291E"/>
    <w:rsid w:val="009716B3"/>
    <w:rsid w:val="009B5758"/>
    <w:rsid w:val="009F2279"/>
    <w:rsid w:val="00A95893"/>
    <w:rsid w:val="00AF0D8C"/>
    <w:rsid w:val="00AF3B2C"/>
    <w:rsid w:val="00B42CF6"/>
    <w:rsid w:val="00B52F9A"/>
    <w:rsid w:val="00BB1EE9"/>
    <w:rsid w:val="00C561EE"/>
    <w:rsid w:val="00CF7540"/>
    <w:rsid w:val="00D16D5B"/>
    <w:rsid w:val="00D776CE"/>
    <w:rsid w:val="00DE6047"/>
    <w:rsid w:val="00E26151"/>
    <w:rsid w:val="00E810D6"/>
    <w:rsid w:val="00FB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457F1"/>
  <w15:docId w15:val="{1CFC700E-2FDE-4F7C-9527-02D1B519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C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7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6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2615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B7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355"/>
  </w:style>
  <w:style w:type="paragraph" w:styleId="Piedepgina">
    <w:name w:val="footer"/>
    <w:basedOn w:val="Normal"/>
    <w:link w:val="PiedepginaCar"/>
    <w:uiPriority w:val="99"/>
    <w:unhideWhenUsed/>
    <w:rsid w:val="00FB7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355"/>
  </w:style>
  <w:style w:type="paragraph" w:styleId="Prrafodelista">
    <w:name w:val="List Paragraph"/>
    <w:basedOn w:val="Normal"/>
    <w:uiPriority w:val="34"/>
    <w:qFormat/>
    <w:rsid w:val="009B5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4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Delgado García</dc:creator>
  <cp:keywords/>
  <dc:description/>
  <cp:lastModifiedBy>Adriana Delgado García</cp:lastModifiedBy>
  <cp:revision>2</cp:revision>
  <dcterms:created xsi:type="dcterms:W3CDTF">2023-04-11T02:40:00Z</dcterms:created>
  <dcterms:modified xsi:type="dcterms:W3CDTF">2023-04-11T02:40:00Z</dcterms:modified>
</cp:coreProperties>
</file>