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DE45" w14:textId="5B4F55FB" w:rsidR="003105F5" w:rsidRPr="007C1AC9" w:rsidRDefault="00352881" w:rsidP="003105F5">
      <w:pPr>
        <w:spacing w:line="312"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Acuerpando territorios: representación del cuerpo-territorio como herramienta de visibilización de la violencia patriarcal sobre el cuerpo de las mujeres originarias Shuar del cantón Tiwintza </w:t>
      </w:r>
    </w:p>
    <w:p w14:paraId="414895AC" w14:textId="0C914426" w:rsidR="00D51D5D" w:rsidRPr="007C1AC9" w:rsidRDefault="00D51D5D" w:rsidP="00D51D5D">
      <w:pPr>
        <w:spacing w:line="312" w:lineRule="auto"/>
        <w:rPr>
          <w:rFonts w:ascii="Times New Roman" w:hAnsi="Times New Roman" w:cs="Times New Roman"/>
          <w:sz w:val="24"/>
          <w:szCs w:val="24"/>
          <w:lang w:val="es-ES"/>
        </w:rPr>
      </w:pPr>
      <w:r w:rsidRPr="007C1AC9">
        <w:rPr>
          <w:rFonts w:ascii="Times New Roman" w:hAnsi="Times New Roman" w:cs="Times New Roman"/>
          <w:sz w:val="24"/>
          <w:szCs w:val="24"/>
          <w:lang w:val="es-ES"/>
        </w:rPr>
        <w:t xml:space="preserve">Nombre y apellido: Paola Tello Borja </w:t>
      </w:r>
    </w:p>
    <w:p w14:paraId="3BF01DED" w14:textId="5BA9E4D1" w:rsidR="00D51D5D" w:rsidRPr="007C1AC9" w:rsidRDefault="00D51D5D" w:rsidP="00D51D5D">
      <w:pPr>
        <w:spacing w:line="312" w:lineRule="auto"/>
        <w:rPr>
          <w:rFonts w:ascii="Times New Roman" w:hAnsi="Times New Roman" w:cs="Times New Roman"/>
          <w:sz w:val="24"/>
          <w:szCs w:val="24"/>
          <w:lang w:val="es-ES"/>
        </w:rPr>
      </w:pPr>
      <w:r w:rsidRPr="007C1AC9">
        <w:rPr>
          <w:rFonts w:ascii="Times New Roman" w:hAnsi="Times New Roman" w:cs="Times New Roman"/>
          <w:sz w:val="24"/>
          <w:szCs w:val="24"/>
          <w:lang w:val="es-ES"/>
        </w:rPr>
        <w:t>Eje temático</w:t>
      </w:r>
      <w:r w:rsidR="004F1465" w:rsidRPr="007C1AC9">
        <w:rPr>
          <w:rFonts w:ascii="Times New Roman" w:hAnsi="Times New Roman" w:cs="Times New Roman"/>
          <w:sz w:val="24"/>
          <w:szCs w:val="24"/>
          <w:lang w:val="es-ES"/>
        </w:rPr>
        <w:t xml:space="preserve"> No. </w:t>
      </w:r>
      <w:r w:rsidR="005A1126" w:rsidRPr="007C1AC9">
        <w:rPr>
          <w:rFonts w:ascii="Times New Roman" w:hAnsi="Times New Roman" w:cs="Times New Roman"/>
          <w:sz w:val="24"/>
          <w:szCs w:val="24"/>
          <w:lang w:val="es-ES"/>
        </w:rPr>
        <w:t>5 Geografías Críticas, nuevas geografías y pensamiento desde el sur global</w:t>
      </w:r>
      <w:r w:rsidR="00746296" w:rsidRPr="007C1AC9">
        <w:rPr>
          <w:rFonts w:ascii="Times New Roman" w:hAnsi="Times New Roman" w:cs="Times New Roman"/>
          <w:sz w:val="24"/>
          <w:szCs w:val="24"/>
          <w:lang w:val="es-ES"/>
        </w:rPr>
        <w:t xml:space="preserve"> </w:t>
      </w:r>
    </w:p>
    <w:p w14:paraId="1E0C6CB3" w14:textId="77777777" w:rsidR="00925ACB" w:rsidRPr="007C1AC9" w:rsidRDefault="00D51D5D" w:rsidP="00925ACB">
      <w:pPr>
        <w:spacing w:line="312" w:lineRule="auto"/>
        <w:rPr>
          <w:rFonts w:ascii="Times New Roman" w:hAnsi="Times New Roman" w:cs="Times New Roman"/>
          <w:sz w:val="24"/>
          <w:szCs w:val="24"/>
          <w:lang w:val="es-ES"/>
        </w:rPr>
      </w:pPr>
      <w:r w:rsidRPr="007C1AC9">
        <w:rPr>
          <w:rFonts w:ascii="Times New Roman" w:hAnsi="Times New Roman" w:cs="Times New Roman"/>
          <w:sz w:val="24"/>
          <w:szCs w:val="24"/>
          <w:lang w:val="es-ES"/>
        </w:rPr>
        <w:t>Resumen:</w:t>
      </w:r>
    </w:p>
    <w:p w14:paraId="41F56A22" w14:textId="160E4339" w:rsidR="00F028D1" w:rsidRPr="007C1AC9" w:rsidRDefault="00F028D1" w:rsidP="00DF3182">
      <w:pPr>
        <w:spacing w:line="312" w:lineRule="auto"/>
        <w:jc w:val="both"/>
        <w:rPr>
          <w:rFonts w:ascii="Times New Roman" w:hAnsi="Times New Roman" w:cs="Times New Roman"/>
          <w:sz w:val="24"/>
          <w:szCs w:val="24"/>
          <w:lang w:val="es-ES"/>
        </w:rPr>
      </w:pPr>
      <w:r w:rsidRPr="007C1AC9">
        <w:rPr>
          <w:rFonts w:ascii="Times New Roman" w:hAnsi="Times New Roman" w:cs="Times New Roman"/>
          <w:sz w:val="24"/>
          <w:szCs w:val="24"/>
          <w:lang w:val="es-ES"/>
        </w:rPr>
        <w:t xml:space="preserve">El presente trabajo evidencia un compilado de experiencias, </w:t>
      </w:r>
      <w:r w:rsidR="00A84566" w:rsidRPr="007C1AC9">
        <w:rPr>
          <w:rFonts w:ascii="Times New Roman" w:hAnsi="Times New Roman" w:cs="Times New Roman"/>
          <w:sz w:val="24"/>
          <w:szCs w:val="24"/>
          <w:lang w:val="es-ES"/>
        </w:rPr>
        <w:t>sentires y saberes que surgen desde interrogantes del espacio como una construcción social atravesada por un sistema capitalista, patriarcal y colonial. Apuntalando hacia el trabajo crítico desde la geografía feminista</w:t>
      </w:r>
      <w:r w:rsidR="00E901D4">
        <w:rPr>
          <w:rFonts w:ascii="Times New Roman" w:hAnsi="Times New Roman" w:cs="Times New Roman"/>
          <w:sz w:val="24"/>
          <w:szCs w:val="24"/>
          <w:lang w:val="es-ES"/>
        </w:rPr>
        <w:t xml:space="preserve"> y feminismo comunitario como</w:t>
      </w:r>
      <w:r w:rsidR="00A84566" w:rsidRPr="007C1AC9">
        <w:rPr>
          <w:rFonts w:ascii="Times New Roman" w:hAnsi="Times New Roman" w:cs="Times New Roman"/>
          <w:sz w:val="24"/>
          <w:szCs w:val="24"/>
          <w:lang w:val="es-ES"/>
        </w:rPr>
        <w:t xml:space="preserve"> el puente teórico</w:t>
      </w:r>
      <w:r w:rsidR="00E901D4">
        <w:rPr>
          <w:rFonts w:ascii="Times New Roman" w:hAnsi="Times New Roman" w:cs="Times New Roman"/>
          <w:sz w:val="24"/>
          <w:szCs w:val="24"/>
          <w:lang w:val="es-ES"/>
        </w:rPr>
        <w:t xml:space="preserve">, </w:t>
      </w:r>
      <w:r w:rsidR="00A84566" w:rsidRPr="007C1AC9">
        <w:rPr>
          <w:rFonts w:ascii="Times New Roman" w:hAnsi="Times New Roman" w:cs="Times New Roman"/>
          <w:sz w:val="24"/>
          <w:szCs w:val="24"/>
          <w:lang w:val="es-ES"/>
        </w:rPr>
        <w:t>metodológico</w:t>
      </w:r>
      <w:r w:rsidR="00E901D4">
        <w:rPr>
          <w:rFonts w:ascii="Times New Roman" w:hAnsi="Times New Roman" w:cs="Times New Roman"/>
          <w:sz w:val="24"/>
          <w:szCs w:val="24"/>
          <w:lang w:val="es-ES"/>
        </w:rPr>
        <w:t xml:space="preserve">, de </w:t>
      </w:r>
      <w:r w:rsidR="00A84566" w:rsidRPr="007C1AC9">
        <w:rPr>
          <w:rFonts w:ascii="Times New Roman" w:hAnsi="Times New Roman" w:cs="Times New Roman"/>
          <w:sz w:val="24"/>
          <w:szCs w:val="24"/>
          <w:lang w:val="es-ES"/>
        </w:rPr>
        <w:t xml:space="preserve">práctica y vivencia, </w:t>
      </w:r>
      <w:r w:rsidR="00E901D4">
        <w:rPr>
          <w:rFonts w:ascii="Times New Roman" w:hAnsi="Times New Roman" w:cs="Times New Roman"/>
          <w:sz w:val="24"/>
          <w:szCs w:val="24"/>
          <w:lang w:val="es-ES"/>
        </w:rPr>
        <w:t>enfatizando</w:t>
      </w:r>
      <w:r w:rsidR="00911803" w:rsidRPr="007C1AC9">
        <w:rPr>
          <w:rFonts w:ascii="Times New Roman" w:hAnsi="Times New Roman" w:cs="Times New Roman"/>
          <w:sz w:val="24"/>
          <w:szCs w:val="24"/>
          <w:lang w:val="es-ES"/>
        </w:rPr>
        <w:t xml:space="preserve"> el trabajo desde el cuerpo ligado a los territorios de las mujeres originari</w:t>
      </w:r>
      <w:r w:rsidR="00DC498D" w:rsidRPr="007C1AC9">
        <w:rPr>
          <w:rFonts w:ascii="Times New Roman" w:hAnsi="Times New Roman" w:cs="Times New Roman"/>
          <w:sz w:val="24"/>
          <w:szCs w:val="24"/>
          <w:lang w:val="es-ES"/>
        </w:rPr>
        <w:t>a</w:t>
      </w:r>
      <w:r w:rsidR="00911803" w:rsidRPr="007C1AC9">
        <w:rPr>
          <w:rFonts w:ascii="Times New Roman" w:hAnsi="Times New Roman" w:cs="Times New Roman"/>
          <w:sz w:val="24"/>
          <w:szCs w:val="24"/>
          <w:lang w:val="es-ES"/>
        </w:rPr>
        <w:t>s, en este sentido se presenta</w:t>
      </w:r>
      <w:r w:rsidR="00DC498D" w:rsidRPr="007C1AC9">
        <w:rPr>
          <w:rFonts w:ascii="Times New Roman" w:hAnsi="Times New Roman" w:cs="Times New Roman"/>
          <w:sz w:val="24"/>
          <w:szCs w:val="24"/>
          <w:lang w:val="es-ES"/>
        </w:rPr>
        <w:t xml:space="preserve"> la siguiente ponencia como muestra de un trabajo realizado </w:t>
      </w:r>
      <w:r w:rsidR="00911803" w:rsidRPr="007C1AC9">
        <w:rPr>
          <w:rFonts w:ascii="Times New Roman" w:hAnsi="Times New Roman" w:cs="Times New Roman"/>
          <w:sz w:val="24"/>
          <w:szCs w:val="24"/>
          <w:lang w:val="es-ES"/>
        </w:rPr>
        <w:t xml:space="preserve">con las mujeres originarias Shuar de la provincia de Morona Santiago, asentadas en el cantón fronterizo Tiwintza. </w:t>
      </w:r>
    </w:p>
    <w:p w14:paraId="7806FF2C" w14:textId="632B0AA1" w:rsidR="00DC498D" w:rsidRPr="007C1AC9" w:rsidRDefault="00DC498D" w:rsidP="00DC498D">
      <w:pPr>
        <w:tabs>
          <w:tab w:val="left" w:pos="4774"/>
        </w:tabs>
        <w:spacing w:line="312" w:lineRule="auto"/>
        <w:jc w:val="both"/>
        <w:rPr>
          <w:rFonts w:ascii="Times New Roman" w:hAnsi="Times New Roman" w:cs="Times New Roman"/>
          <w:sz w:val="24"/>
          <w:szCs w:val="24"/>
          <w:lang w:val="es-ES"/>
        </w:rPr>
      </w:pPr>
      <w:r w:rsidRPr="007C1AC9">
        <w:rPr>
          <w:rFonts w:ascii="Times New Roman" w:hAnsi="Times New Roman" w:cs="Times New Roman"/>
          <w:sz w:val="24"/>
          <w:szCs w:val="24"/>
          <w:lang w:val="es-ES"/>
        </w:rPr>
        <w:t>Donde se enmarca el concepto de acuerpar llevado desde el feminismo comunitario como una acción de acompañar procesos entre mujeres, ligado al concepto de cuerpo-territorio, como lo propone la a</w:t>
      </w:r>
      <w:r w:rsidR="007C1AC9" w:rsidRPr="007C1AC9">
        <w:rPr>
          <w:rFonts w:ascii="Times New Roman" w:hAnsi="Times New Roman" w:cs="Times New Roman"/>
          <w:sz w:val="24"/>
          <w:szCs w:val="24"/>
          <w:lang w:val="es-ES"/>
        </w:rPr>
        <w:t>utora T</w:t>
      </w:r>
      <w:r w:rsidRPr="007C1AC9">
        <w:rPr>
          <w:rFonts w:ascii="Times New Roman" w:hAnsi="Times New Roman" w:cs="Times New Roman"/>
          <w:sz w:val="24"/>
          <w:szCs w:val="24"/>
          <w:lang w:val="es-ES"/>
        </w:rPr>
        <w:t>ania Cruz (Cruz 2020)</w:t>
      </w:r>
      <w:r w:rsidRPr="007C1AC9">
        <w:rPr>
          <w:rFonts w:ascii="Times New Roman" w:hAnsi="Times New Roman" w:cs="Times New Roman"/>
          <w:sz w:val="24"/>
          <w:szCs w:val="24"/>
          <w:lang w:val="es-ES"/>
        </w:rPr>
        <w:t xml:space="preserve">, la propuesta de cuerpo-territorio es mirar </w:t>
      </w:r>
      <w:r w:rsidR="007C1AC9" w:rsidRPr="007C1AC9">
        <w:rPr>
          <w:rFonts w:ascii="Times New Roman" w:hAnsi="Times New Roman" w:cs="Times New Roman"/>
          <w:sz w:val="24"/>
          <w:szCs w:val="24"/>
          <w:lang w:val="es-ES"/>
        </w:rPr>
        <w:t>nuestros</w:t>
      </w:r>
      <w:r w:rsidRPr="007C1AC9">
        <w:rPr>
          <w:rFonts w:ascii="Times New Roman" w:hAnsi="Times New Roman" w:cs="Times New Roman"/>
          <w:sz w:val="24"/>
          <w:szCs w:val="24"/>
          <w:lang w:val="es-ES"/>
        </w:rPr>
        <w:t xml:space="preserve"> cuerpos como espacios vivos, políticos e históricos, donde habitan relaciones sociales pero también relaciones de poder desde la violencia, que dejan huellas, es así como desde el acuerpar los territorios con mujeres es un acto político, que se da desde el entender que el espacio es una construcción social que esta atravesada por un sistema capitalista, patriarcal y colonial. Pero son cuerpos en plural pues la violencia hegemónica no se rigüe a una persona, se da desde lo co</w:t>
      </w:r>
      <w:r w:rsidR="00D3244E" w:rsidRPr="007C1AC9">
        <w:rPr>
          <w:rFonts w:ascii="Times New Roman" w:hAnsi="Times New Roman" w:cs="Times New Roman"/>
          <w:sz w:val="24"/>
          <w:szCs w:val="24"/>
          <w:lang w:val="es-ES"/>
        </w:rPr>
        <w:t>lectivo</w:t>
      </w:r>
      <w:r w:rsidRPr="007C1AC9">
        <w:rPr>
          <w:rFonts w:ascii="Times New Roman" w:hAnsi="Times New Roman" w:cs="Times New Roman"/>
          <w:sz w:val="24"/>
          <w:szCs w:val="24"/>
          <w:lang w:val="es-ES"/>
        </w:rPr>
        <w:t xml:space="preserve">, en este caso las mujeres </w:t>
      </w:r>
      <w:r w:rsidR="00D3244E" w:rsidRPr="007C1AC9">
        <w:rPr>
          <w:rFonts w:ascii="Times New Roman" w:hAnsi="Times New Roman" w:cs="Times New Roman"/>
          <w:sz w:val="24"/>
          <w:szCs w:val="24"/>
          <w:lang w:val="es-ES"/>
        </w:rPr>
        <w:t>originarias</w:t>
      </w:r>
      <w:r w:rsidRPr="007C1AC9">
        <w:rPr>
          <w:rFonts w:ascii="Times New Roman" w:hAnsi="Times New Roman" w:cs="Times New Roman"/>
          <w:sz w:val="24"/>
          <w:szCs w:val="24"/>
          <w:lang w:val="es-ES"/>
        </w:rPr>
        <w:t xml:space="preserve"> Shuar lo pal</w:t>
      </w:r>
      <w:r w:rsidR="007C1AC9" w:rsidRPr="007C1AC9">
        <w:rPr>
          <w:rFonts w:ascii="Times New Roman" w:hAnsi="Times New Roman" w:cs="Times New Roman"/>
          <w:sz w:val="24"/>
          <w:szCs w:val="24"/>
          <w:lang w:val="es-ES"/>
        </w:rPr>
        <w:t>pan</w:t>
      </w:r>
      <w:r w:rsidRPr="007C1AC9">
        <w:rPr>
          <w:rFonts w:ascii="Times New Roman" w:hAnsi="Times New Roman" w:cs="Times New Roman"/>
          <w:sz w:val="24"/>
          <w:szCs w:val="24"/>
          <w:lang w:val="es-ES"/>
        </w:rPr>
        <w:t xml:space="preserve"> desde sus </w:t>
      </w:r>
      <w:r w:rsidR="00D3244E" w:rsidRPr="007C1AC9">
        <w:rPr>
          <w:rFonts w:ascii="Times New Roman" w:hAnsi="Times New Roman" w:cs="Times New Roman"/>
          <w:sz w:val="24"/>
          <w:szCs w:val="24"/>
          <w:lang w:val="es-ES"/>
        </w:rPr>
        <w:t>comunidades</w:t>
      </w:r>
      <w:r w:rsidRPr="007C1AC9">
        <w:rPr>
          <w:rFonts w:ascii="Times New Roman" w:hAnsi="Times New Roman" w:cs="Times New Roman"/>
          <w:sz w:val="24"/>
          <w:szCs w:val="24"/>
          <w:lang w:val="es-ES"/>
        </w:rPr>
        <w:t xml:space="preserve"> y como </w:t>
      </w:r>
      <w:r w:rsidR="007C1AC9" w:rsidRPr="007C1AC9">
        <w:rPr>
          <w:rFonts w:ascii="Times New Roman" w:hAnsi="Times New Roman" w:cs="Times New Roman"/>
          <w:sz w:val="24"/>
          <w:szCs w:val="24"/>
          <w:lang w:val="es-ES"/>
        </w:rPr>
        <w:t>perciben</w:t>
      </w:r>
      <w:r w:rsidRPr="007C1AC9">
        <w:rPr>
          <w:rFonts w:ascii="Times New Roman" w:hAnsi="Times New Roman" w:cs="Times New Roman"/>
          <w:sz w:val="24"/>
          <w:szCs w:val="24"/>
          <w:lang w:val="es-ES"/>
        </w:rPr>
        <w:t xml:space="preserve"> ellas sus territorios con huellas latentes de violencia machista. </w:t>
      </w:r>
    </w:p>
    <w:p w14:paraId="2EB4FB05" w14:textId="660A3C4E" w:rsidR="007C1AC9" w:rsidRDefault="00E901D4" w:rsidP="00FA5172">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método cuerpo-territorio como un abordaje necesario de acción hacia la descolonización de la geografía, de esta manera se construye el conociendo desde una nueva epistemología, avanzando con metodologías geográficas feminista</w:t>
      </w:r>
      <w:r w:rsidR="007C504E">
        <w:rPr>
          <w:rFonts w:ascii="Times New Roman" w:hAnsi="Times New Roman" w:cs="Times New Roman"/>
          <w:sz w:val="24"/>
          <w:szCs w:val="24"/>
          <w:lang w:val="es-ES"/>
        </w:rPr>
        <w:t>s</w:t>
      </w:r>
      <w:r>
        <w:rPr>
          <w:rFonts w:ascii="Times New Roman" w:hAnsi="Times New Roman" w:cs="Times New Roman"/>
          <w:sz w:val="24"/>
          <w:szCs w:val="24"/>
          <w:lang w:val="es-ES"/>
        </w:rPr>
        <w:t xml:space="preserve"> que comprenden el cuerpo, emociones, espacio y lugar como un tejido, en este sentido se trabajó con las mujeres originarias desde la </w:t>
      </w:r>
      <w:proofErr w:type="spellStart"/>
      <w:r>
        <w:rPr>
          <w:rFonts w:ascii="Times New Roman" w:hAnsi="Times New Roman" w:cs="Times New Roman"/>
          <w:sz w:val="24"/>
          <w:szCs w:val="24"/>
          <w:lang w:val="es-ES"/>
        </w:rPr>
        <w:t>contra-cartografía</w:t>
      </w:r>
      <w:proofErr w:type="spellEnd"/>
      <w:r>
        <w:rPr>
          <w:rFonts w:ascii="Times New Roman" w:hAnsi="Times New Roman" w:cs="Times New Roman"/>
          <w:sz w:val="24"/>
          <w:szCs w:val="24"/>
          <w:lang w:val="es-ES"/>
        </w:rPr>
        <w:t xml:space="preserve"> detectando las huellas que deja la violencia en sus cuerpos y como desde el acuerpar estos territorios se tejen memorias de resistencia, enfatizando la importancia vital de la organización como un punto que fortalece el acuerpar. Así las 20 mujeres </w:t>
      </w:r>
      <w:r w:rsidR="007C504E">
        <w:rPr>
          <w:rFonts w:ascii="Times New Roman" w:hAnsi="Times New Roman" w:cs="Times New Roman"/>
          <w:sz w:val="24"/>
          <w:szCs w:val="24"/>
          <w:lang w:val="es-ES"/>
        </w:rPr>
        <w:t xml:space="preserve">realizaron una </w:t>
      </w:r>
      <w:r>
        <w:rPr>
          <w:rFonts w:ascii="Times New Roman" w:hAnsi="Times New Roman" w:cs="Times New Roman"/>
          <w:sz w:val="24"/>
          <w:szCs w:val="24"/>
          <w:lang w:val="es-ES"/>
        </w:rPr>
        <w:t>representación su cuerpo-territorio desde la visión que tienen ellas y como atraviesa la violencia sus comunidades. Reflexionando que no solo en los pueblos originarios se da la violencia extractivista o petrolera, hay violencia machista desde los hombres de sus comunidades</w:t>
      </w:r>
      <w:r w:rsidR="007C504E">
        <w:rPr>
          <w:rFonts w:ascii="Times New Roman" w:hAnsi="Times New Roman" w:cs="Times New Roman"/>
          <w:sz w:val="24"/>
          <w:szCs w:val="24"/>
          <w:lang w:val="es-ES"/>
        </w:rPr>
        <w:t>,</w:t>
      </w:r>
      <w:r>
        <w:rPr>
          <w:rFonts w:ascii="Times New Roman" w:hAnsi="Times New Roman" w:cs="Times New Roman"/>
          <w:sz w:val="24"/>
          <w:szCs w:val="24"/>
          <w:lang w:val="es-ES"/>
        </w:rPr>
        <w:t xml:space="preserve"> que históricamente vienen asociando violencia con cultura, y como esto repercute en sus cuerpos colectivos. </w:t>
      </w:r>
    </w:p>
    <w:p w14:paraId="5182511A" w14:textId="208999DD" w:rsidR="00E901D4" w:rsidRDefault="00FA5172" w:rsidP="00FA5172">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autora Lorena </w:t>
      </w:r>
      <w:proofErr w:type="spellStart"/>
      <w:r>
        <w:rPr>
          <w:rFonts w:ascii="Times New Roman" w:hAnsi="Times New Roman" w:cs="Times New Roman"/>
          <w:sz w:val="24"/>
          <w:szCs w:val="24"/>
          <w:lang w:val="es-ES"/>
        </w:rPr>
        <w:t>Cabnal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Cabnal</w:t>
      </w:r>
      <w:proofErr w:type="spellEnd"/>
      <w:r>
        <w:rPr>
          <w:rFonts w:ascii="Times New Roman" w:hAnsi="Times New Roman" w:cs="Times New Roman"/>
          <w:sz w:val="24"/>
          <w:szCs w:val="24"/>
          <w:lang w:val="es-ES"/>
        </w:rPr>
        <w:t xml:space="preserve">, 2010) nos explica como surge el patriarcado originario que se da antes de la colonización y con la llegada de esta se refuerza los círculos de violencia hacia las mujeres originarias, y nosotras al poder identificar esto hacemos visibles los temas de violencias </w:t>
      </w:r>
      <w:r>
        <w:rPr>
          <w:rFonts w:ascii="Times New Roman" w:hAnsi="Times New Roman" w:cs="Times New Roman"/>
          <w:sz w:val="24"/>
          <w:szCs w:val="24"/>
          <w:lang w:val="es-ES"/>
        </w:rPr>
        <w:lastRenderedPageBreak/>
        <w:t xml:space="preserve">que las mujeres originarias sufren en sus comunidades, donde hay un constante malestar que no es atendido por ningún ente público o del Estado. El cantón Tiwintza es unos de los espacios donde más violencia se marca dentro de </w:t>
      </w:r>
      <w:r w:rsidR="00C71087">
        <w:rPr>
          <w:rFonts w:ascii="Times New Roman" w:hAnsi="Times New Roman" w:cs="Times New Roman"/>
          <w:sz w:val="24"/>
          <w:szCs w:val="24"/>
          <w:lang w:val="es-ES"/>
        </w:rPr>
        <w:t>las provincias</w:t>
      </w:r>
      <w:r>
        <w:rPr>
          <w:rFonts w:ascii="Times New Roman" w:hAnsi="Times New Roman" w:cs="Times New Roman"/>
          <w:sz w:val="24"/>
          <w:szCs w:val="24"/>
          <w:lang w:val="es-ES"/>
        </w:rPr>
        <w:t xml:space="preserve"> de Morona Santiago, y esta es la que tiene más alto índice en el Ecuador, es por ello que resulta importante el poder visibilizar esta problemática pero desde una mirada de acción, y representar como las mujeres logran acuerpar sus territorios desde la acción de resistencia y no solamente desde la denuncia pasiva.  </w:t>
      </w:r>
    </w:p>
    <w:p w14:paraId="4A96119D" w14:textId="275F9E8F" w:rsidR="00C71087" w:rsidRDefault="00C71087" w:rsidP="00FA5172">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Ante ellos se presenta un trabajo de elaboración de </w:t>
      </w:r>
      <w:proofErr w:type="spellStart"/>
      <w:r>
        <w:rPr>
          <w:rFonts w:ascii="Times New Roman" w:hAnsi="Times New Roman" w:cs="Times New Roman"/>
          <w:sz w:val="24"/>
          <w:szCs w:val="24"/>
          <w:lang w:val="es-ES"/>
        </w:rPr>
        <w:t>contra-cartografia</w:t>
      </w:r>
      <w:proofErr w:type="spellEnd"/>
      <w:r>
        <w:rPr>
          <w:rFonts w:ascii="Times New Roman" w:hAnsi="Times New Roman" w:cs="Times New Roman"/>
          <w:sz w:val="24"/>
          <w:szCs w:val="24"/>
          <w:lang w:val="es-ES"/>
        </w:rPr>
        <w:t xml:space="preserve"> del cuerpo-territorio y la acción de acuerpar este laboratorio de experiencias realizado con el grupo de mujeres originarias Shuar. </w:t>
      </w:r>
      <w:r w:rsidR="002F7A33">
        <w:rPr>
          <w:rFonts w:ascii="Times New Roman" w:hAnsi="Times New Roman" w:cs="Times New Roman"/>
          <w:sz w:val="24"/>
          <w:szCs w:val="24"/>
          <w:lang w:val="es-ES"/>
        </w:rPr>
        <w:t xml:space="preserve">En palabra de Dorotea Gómez Grijalva (Gómez, 2013) el cuerpo-territorio es un acto político e histórico </w:t>
      </w:r>
      <w:r w:rsidR="00A62969">
        <w:rPr>
          <w:rFonts w:ascii="Times New Roman" w:hAnsi="Times New Roman" w:cs="Times New Roman"/>
          <w:sz w:val="24"/>
          <w:szCs w:val="24"/>
          <w:lang w:val="es-ES"/>
        </w:rPr>
        <w:t>que debe ser tomado y encarnado como un proceso de vivencia total y resistencia, de esta manera las mujeres toman su proces</w:t>
      </w:r>
      <w:r w:rsidR="00352881">
        <w:rPr>
          <w:rFonts w:ascii="Times New Roman" w:hAnsi="Times New Roman" w:cs="Times New Roman"/>
          <w:sz w:val="24"/>
          <w:szCs w:val="24"/>
          <w:lang w:val="es-ES"/>
        </w:rPr>
        <w:t>o</w:t>
      </w:r>
      <w:r w:rsidR="00A62969">
        <w:rPr>
          <w:rFonts w:ascii="Times New Roman" w:hAnsi="Times New Roman" w:cs="Times New Roman"/>
          <w:sz w:val="24"/>
          <w:szCs w:val="24"/>
          <w:lang w:val="es-ES"/>
        </w:rPr>
        <w:t xml:space="preserve"> como </w:t>
      </w:r>
      <w:r w:rsidR="00352881">
        <w:rPr>
          <w:rFonts w:ascii="Times New Roman" w:hAnsi="Times New Roman" w:cs="Times New Roman"/>
          <w:sz w:val="24"/>
          <w:szCs w:val="24"/>
          <w:lang w:val="es-ES"/>
        </w:rPr>
        <w:t xml:space="preserve">una </w:t>
      </w:r>
      <w:r w:rsidR="00A62969">
        <w:rPr>
          <w:rFonts w:ascii="Times New Roman" w:hAnsi="Times New Roman" w:cs="Times New Roman"/>
          <w:sz w:val="24"/>
          <w:szCs w:val="24"/>
          <w:lang w:val="es-ES"/>
        </w:rPr>
        <w:t xml:space="preserve">nueva forma de volver hacer historia desde sus cuerpos violentados, atravesados por un territorio </w:t>
      </w:r>
      <w:r w:rsidR="00352881">
        <w:rPr>
          <w:rFonts w:ascii="Times New Roman" w:hAnsi="Times New Roman" w:cs="Times New Roman"/>
          <w:sz w:val="24"/>
          <w:szCs w:val="24"/>
          <w:lang w:val="es-ES"/>
        </w:rPr>
        <w:t xml:space="preserve">que las </w:t>
      </w:r>
      <w:r w:rsidR="008B7612">
        <w:rPr>
          <w:rFonts w:ascii="Times New Roman" w:hAnsi="Times New Roman" w:cs="Times New Roman"/>
          <w:sz w:val="24"/>
          <w:szCs w:val="24"/>
          <w:lang w:val="es-ES"/>
        </w:rPr>
        <w:t>alberga,</w:t>
      </w:r>
      <w:r w:rsidR="00352881">
        <w:rPr>
          <w:rFonts w:ascii="Times New Roman" w:hAnsi="Times New Roman" w:cs="Times New Roman"/>
          <w:sz w:val="24"/>
          <w:szCs w:val="24"/>
          <w:lang w:val="es-ES"/>
        </w:rPr>
        <w:t xml:space="preserve"> pero también no les genera seguridad</w:t>
      </w:r>
      <w:r w:rsidR="00A62969">
        <w:rPr>
          <w:rFonts w:ascii="Times New Roman" w:hAnsi="Times New Roman" w:cs="Times New Roman"/>
          <w:sz w:val="24"/>
          <w:szCs w:val="24"/>
          <w:lang w:val="es-ES"/>
        </w:rPr>
        <w:t xml:space="preserve">. </w:t>
      </w:r>
      <w:r w:rsidR="002F7A33">
        <w:rPr>
          <w:rFonts w:ascii="Times New Roman" w:hAnsi="Times New Roman" w:cs="Times New Roman"/>
          <w:sz w:val="24"/>
          <w:szCs w:val="24"/>
          <w:lang w:val="es-ES"/>
        </w:rPr>
        <w:t xml:space="preserve"> </w:t>
      </w:r>
    </w:p>
    <w:p w14:paraId="7FF5174E" w14:textId="23105301" w:rsidR="00A62969" w:rsidRPr="007C1AC9" w:rsidRDefault="007E67F7" w:rsidP="00FA5172">
      <w:pPr>
        <w:spacing w:line="312"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Finalmente, </w:t>
      </w:r>
      <w:r w:rsidR="00B5138C">
        <w:rPr>
          <w:rFonts w:ascii="Times New Roman" w:hAnsi="Times New Roman" w:cs="Times New Roman"/>
          <w:sz w:val="24"/>
          <w:szCs w:val="24"/>
          <w:lang w:val="es-ES"/>
        </w:rPr>
        <w:t>los resultados</w:t>
      </w:r>
      <w:r>
        <w:rPr>
          <w:rFonts w:ascii="Times New Roman" w:hAnsi="Times New Roman" w:cs="Times New Roman"/>
          <w:sz w:val="24"/>
          <w:szCs w:val="24"/>
          <w:lang w:val="es-ES"/>
        </w:rPr>
        <w:t xml:space="preserve"> de este trabajo reflejan como la acción de acuerpar no solo es acompañar procesos, también es contener </w:t>
      </w:r>
      <w:r w:rsidR="000900DC">
        <w:rPr>
          <w:rFonts w:ascii="Times New Roman" w:hAnsi="Times New Roman" w:cs="Times New Roman"/>
          <w:sz w:val="24"/>
          <w:szCs w:val="24"/>
          <w:lang w:val="es-ES"/>
        </w:rPr>
        <w:t xml:space="preserve">y renombrar </w:t>
      </w:r>
      <w:r w:rsidR="00B5138C">
        <w:rPr>
          <w:rFonts w:ascii="Times New Roman" w:hAnsi="Times New Roman" w:cs="Times New Roman"/>
          <w:sz w:val="24"/>
          <w:szCs w:val="24"/>
          <w:lang w:val="es-ES"/>
        </w:rPr>
        <w:t xml:space="preserve">es un acto político la historia de las mujeres y como ellas deciden contarlo, desde modos de organización nuevos en sus comunidades y visibilización de sus cuerpo como territorios de resistencia ante la violencia machista, dando como resultado el labor importante de trabajar redes de apoyo entre comunidades tejiendo territorios ya no de violencia, por el contrario territorios seguros para las mujeres, niñas ya adolescentes. </w:t>
      </w:r>
    </w:p>
    <w:p w14:paraId="3C52572E" w14:textId="04FDAE77" w:rsidR="00D51D5D" w:rsidRPr="007C1AC9" w:rsidRDefault="00D51D5D" w:rsidP="00D51D5D">
      <w:pPr>
        <w:spacing w:line="312" w:lineRule="auto"/>
        <w:rPr>
          <w:rFonts w:ascii="Times New Roman" w:hAnsi="Times New Roman" w:cs="Times New Roman"/>
          <w:sz w:val="24"/>
          <w:szCs w:val="24"/>
          <w:lang w:val="es-ES"/>
        </w:rPr>
      </w:pPr>
      <w:r w:rsidRPr="007C1AC9">
        <w:rPr>
          <w:rFonts w:ascii="Times New Roman" w:hAnsi="Times New Roman" w:cs="Times New Roman"/>
          <w:sz w:val="24"/>
          <w:szCs w:val="24"/>
          <w:lang w:val="es-ES"/>
        </w:rPr>
        <w:t xml:space="preserve">Palabras Claves: </w:t>
      </w:r>
      <w:r w:rsidR="0042596A">
        <w:rPr>
          <w:rFonts w:ascii="Times New Roman" w:hAnsi="Times New Roman" w:cs="Times New Roman"/>
          <w:sz w:val="24"/>
          <w:szCs w:val="24"/>
          <w:lang w:val="es-ES"/>
        </w:rPr>
        <w:t xml:space="preserve">acuerpar, cuerpo-territorio, </w:t>
      </w:r>
      <w:proofErr w:type="spellStart"/>
      <w:r w:rsidR="0042596A">
        <w:rPr>
          <w:rFonts w:ascii="Times New Roman" w:hAnsi="Times New Roman" w:cs="Times New Roman"/>
          <w:sz w:val="24"/>
          <w:szCs w:val="24"/>
          <w:lang w:val="es-ES"/>
        </w:rPr>
        <w:t>contra-cartografía</w:t>
      </w:r>
      <w:proofErr w:type="spellEnd"/>
      <w:r w:rsidR="0042596A">
        <w:rPr>
          <w:rFonts w:ascii="Times New Roman" w:hAnsi="Times New Roman" w:cs="Times New Roman"/>
          <w:sz w:val="24"/>
          <w:szCs w:val="24"/>
          <w:lang w:val="es-ES"/>
        </w:rPr>
        <w:t xml:space="preserve">, resistencia  </w:t>
      </w:r>
    </w:p>
    <w:p w14:paraId="7BBA5B1D" w14:textId="77777777" w:rsidR="00D51D5D" w:rsidRPr="007C1AC9" w:rsidRDefault="00D51D5D" w:rsidP="00D51D5D">
      <w:pPr>
        <w:spacing w:line="312" w:lineRule="auto"/>
        <w:rPr>
          <w:rFonts w:ascii="Times New Roman" w:hAnsi="Times New Roman" w:cs="Times New Roman"/>
          <w:sz w:val="24"/>
          <w:szCs w:val="24"/>
          <w:lang w:val="es-ES"/>
        </w:rPr>
      </w:pPr>
      <w:r w:rsidRPr="007C1AC9">
        <w:rPr>
          <w:rFonts w:ascii="Times New Roman" w:hAnsi="Times New Roman" w:cs="Times New Roman"/>
          <w:sz w:val="24"/>
          <w:szCs w:val="24"/>
          <w:lang w:val="es-ES"/>
        </w:rPr>
        <w:t>Referencia bibliográfica:</w:t>
      </w:r>
    </w:p>
    <w:p w14:paraId="5E76221F" w14:textId="0E30EBB8" w:rsidR="00D51D5D" w:rsidRPr="007C1AC9" w:rsidRDefault="00A214DF" w:rsidP="00B5138C">
      <w:pPr>
        <w:pStyle w:val="Prrafodelista"/>
        <w:numPr>
          <w:ilvl w:val="0"/>
          <w:numId w:val="1"/>
        </w:numPr>
        <w:spacing w:line="312" w:lineRule="auto"/>
        <w:jc w:val="both"/>
        <w:rPr>
          <w:rFonts w:ascii="Times New Roman" w:hAnsi="Times New Roman" w:cs="Times New Roman"/>
          <w:sz w:val="24"/>
          <w:szCs w:val="24"/>
          <w:lang w:val="es-ES"/>
        </w:rPr>
      </w:pPr>
      <w:r w:rsidRPr="007C1AC9">
        <w:rPr>
          <w:rFonts w:ascii="Times New Roman" w:hAnsi="Times New Roman" w:cs="Times New Roman"/>
          <w:sz w:val="24"/>
          <w:szCs w:val="24"/>
          <w:lang w:val="es-ES"/>
        </w:rPr>
        <w:t xml:space="preserve">Cruz, Delmy Tania. 2020. “Mujeres, cuerpo y territorios: entre la defensa y </w:t>
      </w:r>
      <w:proofErr w:type="spellStart"/>
      <w:r w:rsidRPr="007C1AC9">
        <w:rPr>
          <w:rFonts w:ascii="Times New Roman" w:hAnsi="Times New Roman" w:cs="Times New Roman"/>
          <w:sz w:val="24"/>
          <w:szCs w:val="24"/>
          <w:lang w:val="es-ES"/>
        </w:rPr>
        <w:t>ladesposesión</w:t>
      </w:r>
      <w:proofErr w:type="spellEnd"/>
      <w:r w:rsidRPr="007C1AC9">
        <w:rPr>
          <w:rFonts w:ascii="Times New Roman" w:hAnsi="Times New Roman" w:cs="Times New Roman"/>
          <w:sz w:val="24"/>
          <w:szCs w:val="24"/>
          <w:lang w:val="es-ES"/>
        </w:rPr>
        <w:t xml:space="preserve">”. En Cuerpos, Territorios y Feminismos: Compilación latinoamericana de teorías, metodologías y prácticas políticas, 24-45. </w:t>
      </w:r>
      <w:proofErr w:type="spellStart"/>
      <w:r w:rsidRPr="007C1AC9">
        <w:rPr>
          <w:rFonts w:ascii="Times New Roman" w:hAnsi="Times New Roman" w:cs="Times New Roman"/>
          <w:sz w:val="24"/>
          <w:szCs w:val="24"/>
          <w:lang w:val="es-ES"/>
        </w:rPr>
        <w:t>QuitoEcuador</w:t>
      </w:r>
      <w:proofErr w:type="spellEnd"/>
      <w:r w:rsidRPr="007C1AC9">
        <w:rPr>
          <w:rFonts w:ascii="Times New Roman" w:hAnsi="Times New Roman" w:cs="Times New Roman"/>
          <w:sz w:val="24"/>
          <w:szCs w:val="24"/>
          <w:lang w:val="es-ES"/>
        </w:rPr>
        <w:t xml:space="preserve">: Abya-Yala </w:t>
      </w:r>
      <w:proofErr w:type="spellStart"/>
      <w:r w:rsidRPr="007C1AC9">
        <w:rPr>
          <w:rFonts w:ascii="Times New Roman" w:hAnsi="Times New Roman" w:cs="Times New Roman"/>
          <w:sz w:val="24"/>
          <w:szCs w:val="24"/>
          <w:lang w:val="es-ES"/>
        </w:rPr>
        <w:t>Editing</w:t>
      </w:r>
      <w:proofErr w:type="spellEnd"/>
      <w:r w:rsidRPr="007C1AC9">
        <w:rPr>
          <w:rFonts w:ascii="Times New Roman" w:hAnsi="Times New Roman" w:cs="Times New Roman"/>
          <w:sz w:val="24"/>
          <w:szCs w:val="24"/>
          <w:lang w:val="es-ES"/>
        </w:rPr>
        <w:t>.</w:t>
      </w:r>
    </w:p>
    <w:p w14:paraId="6809D9DD" w14:textId="05CFAE2A" w:rsidR="00A214DF" w:rsidRPr="007C1AC9" w:rsidRDefault="00A214DF" w:rsidP="00B5138C">
      <w:pPr>
        <w:pStyle w:val="Prrafodelista"/>
        <w:numPr>
          <w:ilvl w:val="0"/>
          <w:numId w:val="1"/>
        </w:numPr>
        <w:spacing w:line="312" w:lineRule="auto"/>
        <w:jc w:val="both"/>
        <w:rPr>
          <w:rFonts w:ascii="Times New Roman" w:hAnsi="Times New Roman" w:cs="Times New Roman"/>
          <w:sz w:val="24"/>
          <w:szCs w:val="24"/>
          <w:lang w:val="es-ES"/>
        </w:rPr>
      </w:pPr>
      <w:r w:rsidRPr="007C1AC9">
        <w:rPr>
          <w:rFonts w:ascii="Times New Roman" w:hAnsi="Times New Roman" w:cs="Times New Roman"/>
          <w:sz w:val="24"/>
          <w:szCs w:val="24"/>
          <w:lang w:val="es-ES"/>
        </w:rPr>
        <w:t>Cruz, Delmy Tania, Manuel Bayón, y Eva Vázquez. 2020. “</w:t>
      </w:r>
      <w:proofErr w:type="spellStart"/>
      <w:r w:rsidRPr="007C1AC9">
        <w:rPr>
          <w:rFonts w:ascii="Times New Roman" w:hAnsi="Times New Roman" w:cs="Times New Roman"/>
          <w:sz w:val="24"/>
          <w:szCs w:val="24"/>
          <w:lang w:val="es-ES"/>
        </w:rPr>
        <w:t>Extractivismos</w:t>
      </w:r>
      <w:proofErr w:type="spellEnd"/>
      <w:r w:rsidRPr="007C1AC9">
        <w:rPr>
          <w:rFonts w:ascii="Times New Roman" w:hAnsi="Times New Roman" w:cs="Times New Roman"/>
          <w:sz w:val="24"/>
          <w:szCs w:val="24"/>
          <w:lang w:val="es-ES"/>
        </w:rPr>
        <w:t xml:space="preserve"> y (re)patriarcalización de los territorios”. En Cuerpos, Territorios y Feminismos: Compilación latinoamericana de teorías, metodologías y prácticas políticas, 1623. Quito-Ecuador: Abya-Yala </w:t>
      </w:r>
      <w:proofErr w:type="spellStart"/>
      <w:r w:rsidRPr="007C1AC9">
        <w:rPr>
          <w:rFonts w:ascii="Times New Roman" w:hAnsi="Times New Roman" w:cs="Times New Roman"/>
          <w:sz w:val="24"/>
          <w:szCs w:val="24"/>
          <w:lang w:val="es-ES"/>
        </w:rPr>
        <w:t>Editing</w:t>
      </w:r>
      <w:proofErr w:type="spellEnd"/>
      <w:r w:rsidRPr="007C1AC9">
        <w:rPr>
          <w:rFonts w:ascii="Times New Roman" w:hAnsi="Times New Roman" w:cs="Times New Roman"/>
          <w:sz w:val="24"/>
          <w:szCs w:val="24"/>
          <w:lang w:val="es-ES"/>
        </w:rPr>
        <w:t>.</w:t>
      </w:r>
    </w:p>
    <w:p w14:paraId="66661747" w14:textId="17DF7F27" w:rsidR="007C1AC9" w:rsidRPr="007C1AC9" w:rsidRDefault="007C1AC9" w:rsidP="00B5138C">
      <w:pPr>
        <w:pStyle w:val="Prrafodelista"/>
        <w:numPr>
          <w:ilvl w:val="0"/>
          <w:numId w:val="1"/>
        </w:numPr>
        <w:spacing w:line="312" w:lineRule="auto"/>
        <w:jc w:val="both"/>
        <w:rPr>
          <w:rFonts w:ascii="Times New Roman" w:hAnsi="Times New Roman" w:cs="Times New Roman"/>
          <w:sz w:val="24"/>
          <w:szCs w:val="24"/>
          <w:lang w:val="es-ES"/>
        </w:rPr>
      </w:pPr>
      <w:proofErr w:type="spellStart"/>
      <w:r w:rsidRPr="007C1AC9">
        <w:rPr>
          <w:rStyle w:val="A2"/>
          <w:rFonts w:ascii="Times New Roman" w:hAnsi="Times New Roman" w:cs="Times New Roman"/>
          <w:sz w:val="24"/>
          <w:szCs w:val="24"/>
        </w:rPr>
        <w:t>C</w:t>
      </w:r>
      <w:r w:rsidR="00B5138C">
        <w:rPr>
          <w:rStyle w:val="A2"/>
          <w:rFonts w:ascii="Times New Roman" w:hAnsi="Times New Roman" w:cs="Times New Roman"/>
          <w:sz w:val="24"/>
          <w:szCs w:val="24"/>
        </w:rPr>
        <w:t>abnal</w:t>
      </w:r>
      <w:proofErr w:type="spellEnd"/>
      <w:r w:rsidRPr="007C1AC9">
        <w:rPr>
          <w:rStyle w:val="A2"/>
          <w:rFonts w:ascii="Times New Roman" w:hAnsi="Times New Roman" w:cs="Times New Roman"/>
          <w:sz w:val="24"/>
          <w:szCs w:val="24"/>
        </w:rPr>
        <w:t xml:space="preserve">, Lorena. “Acercamiento a la construcción de la propuesta de pensamiento epistémico de las mujeres indígenas feministas comunitarias de Abya Yala”, en: </w:t>
      </w:r>
      <w:r w:rsidRPr="007C1AC9">
        <w:rPr>
          <w:rStyle w:val="A2"/>
          <w:rFonts w:ascii="Times New Roman" w:hAnsi="Times New Roman" w:cs="Times New Roman"/>
          <w:i/>
          <w:iCs/>
          <w:sz w:val="24"/>
          <w:szCs w:val="24"/>
        </w:rPr>
        <w:t xml:space="preserve">Feminismos diversos: el feminismo comunitario. </w:t>
      </w:r>
      <w:r w:rsidRPr="007C1AC9">
        <w:rPr>
          <w:rStyle w:val="A2"/>
          <w:rFonts w:ascii="Times New Roman" w:hAnsi="Times New Roman" w:cs="Times New Roman"/>
          <w:sz w:val="24"/>
          <w:szCs w:val="24"/>
        </w:rPr>
        <w:t xml:space="preserve">Madrid: </w:t>
      </w:r>
      <w:proofErr w:type="spellStart"/>
      <w:r w:rsidRPr="007C1AC9">
        <w:rPr>
          <w:rStyle w:val="A2"/>
          <w:rFonts w:ascii="Times New Roman" w:hAnsi="Times New Roman" w:cs="Times New Roman"/>
          <w:sz w:val="24"/>
          <w:szCs w:val="24"/>
        </w:rPr>
        <w:t>Acsur</w:t>
      </w:r>
      <w:proofErr w:type="spellEnd"/>
      <w:r w:rsidRPr="007C1AC9">
        <w:rPr>
          <w:rStyle w:val="A2"/>
          <w:rFonts w:ascii="Times New Roman" w:hAnsi="Times New Roman" w:cs="Times New Roman"/>
          <w:sz w:val="24"/>
          <w:szCs w:val="24"/>
        </w:rPr>
        <w:t xml:space="preserve"> Las </w:t>
      </w:r>
      <w:proofErr w:type="spellStart"/>
      <w:r w:rsidRPr="007C1AC9">
        <w:rPr>
          <w:rStyle w:val="A2"/>
          <w:rFonts w:ascii="Times New Roman" w:hAnsi="Times New Roman" w:cs="Times New Roman"/>
          <w:sz w:val="24"/>
          <w:szCs w:val="24"/>
        </w:rPr>
        <w:t>Segovias</w:t>
      </w:r>
      <w:proofErr w:type="spellEnd"/>
      <w:r w:rsidRPr="007C1AC9">
        <w:rPr>
          <w:rStyle w:val="A2"/>
          <w:rFonts w:ascii="Times New Roman" w:hAnsi="Times New Roman" w:cs="Times New Roman"/>
          <w:sz w:val="24"/>
          <w:szCs w:val="24"/>
        </w:rPr>
        <w:t xml:space="preserve">, 2010, pp. 11-25. </w:t>
      </w:r>
    </w:p>
    <w:p w14:paraId="10D94AF3" w14:textId="7F2CD530" w:rsidR="00A214DF" w:rsidRPr="007C1AC9" w:rsidRDefault="007C1AC9" w:rsidP="00B5138C">
      <w:pPr>
        <w:pStyle w:val="Prrafodelista"/>
        <w:numPr>
          <w:ilvl w:val="0"/>
          <w:numId w:val="1"/>
        </w:numPr>
        <w:spacing w:line="312" w:lineRule="auto"/>
        <w:jc w:val="both"/>
        <w:rPr>
          <w:rFonts w:ascii="Times New Roman" w:hAnsi="Times New Roman" w:cs="Times New Roman"/>
          <w:sz w:val="24"/>
          <w:szCs w:val="24"/>
          <w:lang w:val="es-ES"/>
        </w:rPr>
      </w:pPr>
      <w:r w:rsidRPr="007C1AC9">
        <w:rPr>
          <w:rStyle w:val="A2"/>
          <w:rFonts w:ascii="Times New Roman" w:hAnsi="Times New Roman" w:cs="Times New Roman"/>
          <w:sz w:val="24"/>
          <w:szCs w:val="24"/>
        </w:rPr>
        <w:t>G</w:t>
      </w:r>
      <w:r w:rsidR="00B5138C" w:rsidRPr="007C1AC9">
        <w:rPr>
          <w:rStyle w:val="A2"/>
          <w:rFonts w:ascii="Times New Roman" w:hAnsi="Times New Roman" w:cs="Times New Roman"/>
          <w:sz w:val="24"/>
          <w:szCs w:val="24"/>
        </w:rPr>
        <w:t>ómez</w:t>
      </w:r>
      <w:r w:rsidRPr="007C1AC9">
        <w:rPr>
          <w:rStyle w:val="A2"/>
          <w:rFonts w:ascii="Times New Roman" w:hAnsi="Times New Roman" w:cs="Times New Roman"/>
          <w:sz w:val="24"/>
          <w:szCs w:val="24"/>
        </w:rPr>
        <w:t xml:space="preserve"> G</w:t>
      </w:r>
      <w:r w:rsidR="00B5138C" w:rsidRPr="007C1AC9">
        <w:rPr>
          <w:rStyle w:val="A2"/>
          <w:rFonts w:ascii="Times New Roman" w:hAnsi="Times New Roman" w:cs="Times New Roman"/>
          <w:sz w:val="24"/>
          <w:szCs w:val="24"/>
        </w:rPr>
        <w:t>rijalva</w:t>
      </w:r>
      <w:r w:rsidRPr="007C1AC9">
        <w:rPr>
          <w:rStyle w:val="A2"/>
          <w:rFonts w:ascii="Times New Roman" w:hAnsi="Times New Roman" w:cs="Times New Roman"/>
          <w:sz w:val="24"/>
          <w:szCs w:val="24"/>
        </w:rPr>
        <w:t xml:space="preserve">, Dorotea. “Mi cuerpo un territorio político”. En: </w:t>
      </w:r>
      <w:r w:rsidRPr="007C1AC9">
        <w:rPr>
          <w:rStyle w:val="A2"/>
          <w:rFonts w:ascii="Times New Roman" w:hAnsi="Times New Roman" w:cs="Times New Roman"/>
          <w:i/>
          <w:iCs/>
          <w:sz w:val="24"/>
          <w:szCs w:val="24"/>
        </w:rPr>
        <w:t xml:space="preserve">Voces Descolonizadoras. Cuaderno 1. Ed. Brecha </w:t>
      </w:r>
      <w:proofErr w:type="spellStart"/>
      <w:r w:rsidRPr="007C1AC9">
        <w:rPr>
          <w:rStyle w:val="A2"/>
          <w:rFonts w:ascii="Times New Roman" w:hAnsi="Times New Roman" w:cs="Times New Roman"/>
          <w:i/>
          <w:iCs/>
          <w:sz w:val="24"/>
          <w:szCs w:val="24"/>
        </w:rPr>
        <w:t>Lésbic</w:t>
      </w:r>
      <w:proofErr w:type="spellEnd"/>
      <w:r w:rsidRPr="007C1AC9">
        <w:rPr>
          <w:rStyle w:val="A2"/>
          <w:rFonts w:ascii="Times New Roman" w:hAnsi="Times New Roman" w:cs="Times New Roman"/>
          <w:i/>
          <w:iCs/>
          <w:sz w:val="24"/>
          <w:szCs w:val="24"/>
        </w:rPr>
        <w:t xml:space="preserve">, </w:t>
      </w:r>
      <w:r w:rsidRPr="007C1AC9">
        <w:rPr>
          <w:rStyle w:val="A2"/>
          <w:rFonts w:ascii="Times New Roman" w:hAnsi="Times New Roman" w:cs="Times New Roman"/>
          <w:sz w:val="24"/>
          <w:szCs w:val="24"/>
        </w:rPr>
        <w:t>2013.</w:t>
      </w:r>
    </w:p>
    <w:sectPr w:rsidR="00A214DF" w:rsidRPr="007C1AC9" w:rsidSect="00D51D5D">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31A6A"/>
    <w:multiLevelType w:val="hybridMultilevel"/>
    <w:tmpl w:val="218446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21492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8B"/>
    <w:rsid w:val="000900DC"/>
    <w:rsid w:val="00112DFA"/>
    <w:rsid w:val="00157D47"/>
    <w:rsid w:val="0029358B"/>
    <w:rsid w:val="002F7A33"/>
    <w:rsid w:val="003105F5"/>
    <w:rsid w:val="00326F1C"/>
    <w:rsid w:val="00352881"/>
    <w:rsid w:val="003B3313"/>
    <w:rsid w:val="00411BF9"/>
    <w:rsid w:val="0042596A"/>
    <w:rsid w:val="00436145"/>
    <w:rsid w:val="004F1465"/>
    <w:rsid w:val="005A1126"/>
    <w:rsid w:val="00695A45"/>
    <w:rsid w:val="00746296"/>
    <w:rsid w:val="007C1AC9"/>
    <w:rsid w:val="007C504E"/>
    <w:rsid w:val="007E67F7"/>
    <w:rsid w:val="008874F4"/>
    <w:rsid w:val="008B7612"/>
    <w:rsid w:val="00911803"/>
    <w:rsid w:val="00925ACB"/>
    <w:rsid w:val="00A0616E"/>
    <w:rsid w:val="00A214DF"/>
    <w:rsid w:val="00A62969"/>
    <w:rsid w:val="00A84566"/>
    <w:rsid w:val="00A85765"/>
    <w:rsid w:val="00AA05B1"/>
    <w:rsid w:val="00B5138C"/>
    <w:rsid w:val="00C71087"/>
    <w:rsid w:val="00C90D09"/>
    <w:rsid w:val="00CE1D3E"/>
    <w:rsid w:val="00D3244E"/>
    <w:rsid w:val="00D51D5D"/>
    <w:rsid w:val="00DC498D"/>
    <w:rsid w:val="00DF3182"/>
    <w:rsid w:val="00E50848"/>
    <w:rsid w:val="00E901D4"/>
    <w:rsid w:val="00F028D1"/>
    <w:rsid w:val="00F53B1E"/>
    <w:rsid w:val="00FA5172"/>
    <w:rsid w:val="00FE6C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85A4"/>
  <w15:chartTrackingRefBased/>
  <w15:docId w15:val="{9E18AE1B-E7DB-4C2F-AE2E-7BF02E98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214DF"/>
    <w:rPr>
      <w:sz w:val="16"/>
      <w:szCs w:val="16"/>
    </w:rPr>
  </w:style>
  <w:style w:type="paragraph" w:styleId="Textocomentario">
    <w:name w:val="annotation text"/>
    <w:basedOn w:val="Normal"/>
    <w:link w:val="TextocomentarioCar"/>
    <w:uiPriority w:val="99"/>
    <w:semiHidden/>
    <w:unhideWhenUsed/>
    <w:rsid w:val="00A21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4DF"/>
    <w:rPr>
      <w:sz w:val="20"/>
      <w:szCs w:val="20"/>
    </w:rPr>
  </w:style>
  <w:style w:type="paragraph" w:styleId="Asuntodelcomentario">
    <w:name w:val="annotation subject"/>
    <w:basedOn w:val="Textocomentario"/>
    <w:next w:val="Textocomentario"/>
    <w:link w:val="AsuntodelcomentarioCar"/>
    <w:uiPriority w:val="99"/>
    <w:semiHidden/>
    <w:unhideWhenUsed/>
    <w:rsid w:val="00A214DF"/>
    <w:rPr>
      <w:b/>
      <w:bCs/>
    </w:rPr>
  </w:style>
  <w:style w:type="character" w:customStyle="1" w:styleId="AsuntodelcomentarioCar">
    <w:name w:val="Asunto del comentario Car"/>
    <w:basedOn w:val="TextocomentarioCar"/>
    <w:link w:val="Asuntodelcomentario"/>
    <w:uiPriority w:val="99"/>
    <w:semiHidden/>
    <w:rsid w:val="00A214DF"/>
    <w:rPr>
      <w:b/>
      <w:bCs/>
      <w:sz w:val="20"/>
      <w:szCs w:val="20"/>
    </w:rPr>
  </w:style>
  <w:style w:type="paragraph" w:styleId="Prrafodelista">
    <w:name w:val="List Paragraph"/>
    <w:basedOn w:val="Normal"/>
    <w:uiPriority w:val="34"/>
    <w:qFormat/>
    <w:rsid w:val="00A214DF"/>
    <w:pPr>
      <w:ind w:left="720"/>
      <w:contextualSpacing/>
    </w:pPr>
  </w:style>
  <w:style w:type="character" w:customStyle="1" w:styleId="A2">
    <w:name w:val="A2"/>
    <w:uiPriority w:val="99"/>
    <w:rsid w:val="00DC498D"/>
    <w:rPr>
      <w:rFonts w:cs="Adobe Garamond Pro"/>
      <w:color w:val="221E1F"/>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TotalTime>
  <Pages>2</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Est. Kelly Martina Tello Borja</cp:lastModifiedBy>
  <cp:revision>15</cp:revision>
  <dcterms:created xsi:type="dcterms:W3CDTF">2023-03-06T14:25:00Z</dcterms:created>
  <dcterms:modified xsi:type="dcterms:W3CDTF">2023-03-12T02:13:00Z</dcterms:modified>
</cp:coreProperties>
</file>